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7F279" w14:textId="77777777" w:rsidR="00D32DB3" w:rsidRDefault="00D32DB3" w:rsidP="001B1CEA">
      <w:pPr>
        <w:spacing w:after="0" w:line="240" w:lineRule="auto"/>
        <w:jc w:val="center"/>
        <w:rPr>
          <w:rFonts w:ascii="Cooper Black" w:hAnsi="Cooper Black"/>
          <w:sz w:val="48"/>
          <w:szCs w:val="48"/>
        </w:rPr>
      </w:pPr>
      <w:r>
        <w:rPr>
          <w:rFonts w:ascii="Cooper Black" w:hAnsi="Cooper Black"/>
          <w:sz w:val="48"/>
          <w:szCs w:val="48"/>
        </w:rPr>
        <w:t>Autumn 2015</w:t>
      </w:r>
    </w:p>
    <w:p w14:paraId="3E8DFD2D" w14:textId="77777777" w:rsidR="001B1CEA" w:rsidRPr="00F27711" w:rsidRDefault="001B1CEA" w:rsidP="001B1CEA">
      <w:pPr>
        <w:spacing w:after="0" w:line="240" w:lineRule="auto"/>
        <w:jc w:val="center"/>
        <w:rPr>
          <w:rFonts w:ascii="Cooper Black" w:hAnsi="Cooper Black"/>
          <w:sz w:val="48"/>
          <w:szCs w:val="48"/>
        </w:rPr>
      </w:pPr>
      <w:r w:rsidRPr="00F27711">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5654DA43" wp14:editId="10461343">
            <wp:simplePos x="0" y="0"/>
            <wp:positionH relativeFrom="column">
              <wp:posOffset>209550</wp:posOffset>
            </wp:positionH>
            <wp:positionV relativeFrom="paragraph">
              <wp:posOffset>-76200</wp:posOffset>
            </wp:positionV>
            <wp:extent cx="100012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horiz_1col_CMYK_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125" cy="1238250"/>
                    </a:xfrm>
                    <a:prstGeom prst="rect">
                      <a:avLst/>
                    </a:prstGeom>
                  </pic:spPr>
                </pic:pic>
              </a:graphicData>
            </a:graphic>
            <wp14:sizeRelH relativeFrom="page">
              <wp14:pctWidth>0</wp14:pctWidth>
            </wp14:sizeRelH>
            <wp14:sizeRelV relativeFrom="page">
              <wp14:pctHeight>0</wp14:pctHeight>
            </wp14:sizeRelV>
          </wp:anchor>
        </w:drawing>
      </w:r>
      <w:r w:rsidRPr="00F27711">
        <w:rPr>
          <w:rFonts w:ascii="Cooper Black" w:hAnsi="Cooper Black"/>
          <w:sz w:val="48"/>
          <w:szCs w:val="48"/>
        </w:rPr>
        <w:t>FIRST FORUM</w:t>
      </w:r>
    </w:p>
    <w:p w14:paraId="68366C6E" w14:textId="77777777" w:rsidR="001B1CEA" w:rsidRPr="00F27711" w:rsidRDefault="001B1CEA" w:rsidP="001B1CEA">
      <w:pPr>
        <w:spacing w:after="0"/>
        <w:jc w:val="center"/>
        <w:rPr>
          <w:rFonts w:ascii="Cooper Black" w:hAnsi="Cooper Black"/>
          <w:sz w:val="36"/>
          <w:szCs w:val="36"/>
        </w:rPr>
      </w:pPr>
      <w:r w:rsidRPr="00F27711">
        <w:rPr>
          <w:rFonts w:ascii="Cooper Black" w:hAnsi="Cooper Black"/>
          <w:sz w:val="36"/>
          <w:szCs w:val="36"/>
        </w:rPr>
        <w:t>Adult Education</w:t>
      </w:r>
    </w:p>
    <w:p w14:paraId="0AEAA3F0" w14:textId="77777777" w:rsidR="001B1CEA" w:rsidRDefault="001B1CEA" w:rsidP="001B1CEA">
      <w:pPr>
        <w:keepNext/>
        <w:spacing w:after="0" w:line="240" w:lineRule="auto"/>
        <w:jc w:val="center"/>
        <w:outlineLvl w:val="0"/>
        <w:rPr>
          <w:rFonts w:ascii="Times New Roman" w:eastAsia="Times New Roman" w:hAnsi="Times New Roman" w:cs="Times New Roman"/>
          <w:b/>
          <w:bCs/>
          <w:sz w:val="28"/>
          <w:szCs w:val="28"/>
        </w:rPr>
      </w:pPr>
      <w:r w:rsidRPr="00F27711">
        <w:rPr>
          <w:rFonts w:ascii="Times New Roman" w:eastAsia="Times New Roman" w:hAnsi="Times New Roman" w:cs="Times New Roman"/>
          <w:b/>
          <w:bCs/>
          <w:sz w:val="28"/>
          <w:szCs w:val="28"/>
        </w:rPr>
        <w:t xml:space="preserve">Third Floor </w:t>
      </w:r>
      <w:proofErr w:type="gramStart"/>
      <w:r w:rsidRPr="00F27711">
        <w:rPr>
          <w:rFonts w:ascii="Times New Roman" w:eastAsia="Times New Roman" w:hAnsi="Times New Roman" w:cs="Times New Roman"/>
          <w:b/>
          <w:bCs/>
          <w:sz w:val="28"/>
          <w:szCs w:val="28"/>
        </w:rPr>
        <w:t>Parlor  9:15</w:t>
      </w:r>
      <w:proofErr w:type="gramEnd"/>
      <w:r w:rsidRPr="00F27711">
        <w:rPr>
          <w:rFonts w:ascii="Times New Roman" w:eastAsia="Times New Roman" w:hAnsi="Times New Roman" w:cs="Times New Roman"/>
          <w:b/>
          <w:bCs/>
          <w:sz w:val="28"/>
          <w:szCs w:val="28"/>
        </w:rPr>
        <w:t>-10:15 A.M.</w:t>
      </w:r>
    </w:p>
    <w:p w14:paraId="669FD7D8" w14:textId="77777777" w:rsidR="00AF559E" w:rsidRPr="00F27711" w:rsidRDefault="00AF559E" w:rsidP="001B1CEA">
      <w:pPr>
        <w:keepNext/>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Child Care available in 1st Floor Nursery</w:t>
      </w:r>
    </w:p>
    <w:p w14:paraId="1D287960" w14:textId="77777777" w:rsidR="00D32DB3" w:rsidRPr="00F27711" w:rsidRDefault="00D32DB3" w:rsidP="001B1CEA">
      <w:pPr>
        <w:spacing w:after="120" w:line="285" w:lineRule="auto"/>
        <w:rPr>
          <w:rFonts w:ascii="Calibri" w:eastAsia="Times New Roman" w:hAnsi="Calibri" w:cs="Times New Roman"/>
          <w:color w:val="000000"/>
          <w:kern w:val="28"/>
          <w:sz w:val="20"/>
          <w:szCs w:val="20"/>
          <w14:ligatures w14:val="standard"/>
          <w14:cntxtAlts/>
        </w:rPr>
      </w:pPr>
    </w:p>
    <w:p w14:paraId="34C50DAD" w14:textId="77777777" w:rsidR="00A6380D" w:rsidRPr="002A0717" w:rsidRDefault="0002783F" w:rsidP="008E50D7">
      <w:pPr>
        <w:spacing w:line="273" w:lineRule="auto"/>
        <w:rPr>
          <w:rFonts w:ascii="MetaPro-Bold" w:hAnsi="MetaPro-Bold"/>
          <w:b/>
          <w:color w:val="002060"/>
          <w:sz w:val="28"/>
          <w:szCs w:val="28"/>
        </w:rPr>
      </w:pPr>
      <w:r w:rsidRPr="002A0717">
        <w:rPr>
          <w:rFonts w:ascii="MetaPro-Bold" w:hAnsi="MetaPro-Bold"/>
          <w:b/>
          <w:noProof/>
          <w:color w:val="002060"/>
          <w:sz w:val="28"/>
          <w:szCs w:val="28"/>
        </w:rPr>
        <w:drawing>
          <wp:anchor distT="0" distB="0" distL="114300" distR="114300" simplePos="0" relativeHeight="251661312" behindDoc="1" locked="0" layoutInCell="1" allowOverlap="1" wp14:anchorId="6B5D996D" wp14:editId="00D3CB42">
            <wp:simplePos x="0" y="0"/>
            <wp:positionH relativeFrom="column">
              <wp:posOffset>4552950</wp:posOffset>
            </wp:positionH>
            <wp:positionV relativeFrom="paragraph">
              <wp:posOffset>80010</wp:posOffset>
            </wp:positionV>
            <wp:extent cx="1113790" cy="960755"/>
            <wp:effectExtent l="0" t="0" r="0" b="0"/>
            <wp:wrapTight wrapText="bothSides">
              <wp:wrapPolygon edited="0">
                <wp:start x="8867" y="0"/>
                <wp:lineTo x="5911" y="3855"/>
                <wp:lineTo x="5542" y="5996"/>
                <wp:lineTo x="7019" y="7709"/>
                <wp:lineTo x="5542" y="8994"/>
                <wp:lineTo x="5911" y="18845"/>
                <wp:lineTo x="6650" y="20986"/>
                <wp:lineTo x="15147" y="20986"/>
                <wp:lineTo x="15886" y="9851"/>
                <wp:lineTo x="14408" y="7709"/>
                <wp:lineTo x="15886" y="5996"/>
                <wp:lineTo x="15517" y="4283"/>
                <wp:lineTo x="12561" y="0"/>
                <wp:lineTo x="886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ofreeusa.png"/>
                    <pic:cNvPicPr/>
                  </pic:nvPicPr>
                  <pic:blipFill>
                    <a:blip r:embed="rId7">
                      <a:extLst>
                        <a:ext uri="{28A0092B-C50C-407E-A947-70E740481C1C}">
                          <a14:useLocalDpi xmlns:a14="http://schemas.microsoft.com/office/drawing/2010/main" val="0"/>
                        </a:ext>
                      </a:extLst>
                    </a:blip>
                    <a:stretch>
                      <a:fillRect/>
                    </a:stretch>
                  </pic:blipFill>
                  <pic:spPr>
                    <a:xfrm>
                      <a:off x="0" y="0"/>
                      <a:ext cx="1113790" cy="960755"/>
                    </a:xfrm>
                    <a:prstGeom prst="rect">
                      <a:avLst/>
                    </a:prstGeom>
                  </pic:spPr>
                </pic:pic>
              </a:graphicData>
            </a:graphic>
            <wp14:sizeRelH relativeFrom="page">
              <wp14:pctWidth>0</wp14:pctWidth>
            </wp14:sizeRelH>
            <wp14:sizeRelV relativeFrom="page">
              <wp14:pctHeight>0</wp14:pctHeight>
            </wp14:sizeRelV>
          </wp:anchor>
        </w:drawing>
      </w:r>
      <w:r w:rsidR="0039160B" w:rsidRPr="002A0717">
        <w:rPr>
          <w:rFonts w:ascii="MetaPro-Bold" w:hAnsi="MetaPro-Bold"/>
          <w:b/>
          <w:noProof/>
          <w:color w:val="002060"/>
          <w:sz w:val="28"/>
          <w:szCs w:val="28"/>
        </w:rPr>
        <w:t>September 13</w:t>
      </w:r>
    </w:p>
    <w:p w14:paraId="06AA695D" w14:textId="77777777" w:rsidR="00A6380D" w:rsidRPr="008E50D7" w:rsidRDefault="0039160B" w:rsidP="00A6380D">
      <w:pPr>
        <w:rPr>
          <w:rFonts w:ascii="MetaPro-Bold" w:hAnsi="MetaPro-Bold"/>
          <w:b/>
          <w:color w:val="002060"/>
          <w:sz w:val="28"/>
          <w:szCs w:val="28"/>
        </w:rPr>
      </w:pPr>
      <w:r>
        <w:rPr>
          <w:rFonts w:ascii="MetaPro-Bold" w:hAnsi="MetaPro-Bold"/>
          <w:b/>
          <w:color w:val="002060"/>
          <w:sz w:val="28"/>
          <w:szCs w:val="28"/>
        </w:rPr>
        <w:t xml:space="preserve">GMO Labeling  </w:t>
      </w:r>
    </w:p>
    <w:p w14:paraId="5298BB26" w14:textId="77777777" w:rsidR="00F75FAF" w:rsidRPr="00F75FAF" w:rsidRDefault="0039160B" w:rsidP="00F75FAF">
      <w:pPr>
        <w:rPr>
          <w:b/>
          <w:color w:val="0070C0"/>
          <w:sz w:val="24"/>
          <w:szCs w:val="24"/>
        </w:rPr>
      </w:pPr>
      <w:r>
        <w:rPr>
          <w:rFonts w:ascii="MetaPro-Bold" w:hAnsi="MetaPro-Bold"/>
          <w:b/>
          <w:i/>
          <w:color w:val="002060"/>
          <w:sz w:val="28"/>
          <w:szCs w:val="28"/>
        </w:rPr>
        <w:t xml:space="preserve">Daryl </w:t>
      </w:r>
      <w:proofErr w:type="spellStart"/>
      <w:r>
        <w:rPr>
          <w:rFonts w:ascii="MetaPro-Bold" w:hAnsi="MetaPro-Bold"/>
          <w:b/>
          <w:i/>
          <w:color w:val="002060"/>
          <w:sz w:val="28"/>
          <w:szCs w:val="28"/>
        </w:rPr>
        <w:t>Malena</w:t>
      </w:r>
      <w:proofErr w:type="spellEnd"/>
      <w:r>
        <w:rPr>
          <w:rFonts w:ascii="MetaPro-Bold" w:hAnsi="MetaPro-Bold"/>
          <w:b/>
          <w:i/>
          <w:color w:val="002060"/>
          <w:sz w:val="28"/>
          <w:szCs w:val="28"/>
        </w:rPr>
        <w:t xml:space="preserve">  </w:t>
      </w:r>
      <w:r w:rsidR="00F75FAF" w:rsidRPr="008E50D7">
        <w:rPr>
          <w:rFonts w:ascii="MetaPro-Bold" w:hAnsi="MetaPro-Bold" w:cs="Arial"/>
          <w:color w:val="002060"/>
          <w:sz w:val="28"/>
          <w:szCs w:val="28"/>
        </w:rPr>
        <w:t xml:space="preserve">is a </w:t>
      </w:r>
      <w:proofErr w:type="spellStart"/>
      <w:r w:rsidRPr="0039160B">
        <w:rPr>
          <w:rFonts w:ascii="MetaPro-Bold" w:hAnsi="MetaPro-Bold" w:cs="Arial"/>
          <w:color w:val="002060"/>
          <w:sz w:val="28"/>
          <w:szCs w:val="28"/>
        </w:rPr>
        <w:t>a</w:t>
      </w:r>
      <w:proofErr w:type="spellEnd"/>
      <w:r w:rsidRPr="0039160B">
        <w:rPr>
          <w:rFonts w:ascii="MetaPro-Bold" w:hAnsi="MetaPro-Bold" w:cs="Arial"/>
          <w:color w:val="002060"/>
          <w:sz w:val="28"/>
          <w:szCs w:val="28"/>
        </w:rPr>
        <w:t xml:space="preserve"> periodontist, a member of the steering committee for UCC Science and Technology outreach and networking, currently serves on the General Synod Nominating Committee,  and member of First Central</w:t>
      </w:r>
    </w:p>
    <w:p w14:paraId="48507AA5" w14:textId="77777777" w:rsidR="00D32DB3" w:rsidRPr="00D32DB3" w:rsidRDefault="00D32DB3" w:rsidP="001B1CEA">
      <w:pPr>
        <w:spacing w:line="273" w:lineRule="auto"/>
        <w:rPr>
          <w:rFonts w:ascii="American Typewriter" w:eastAsia="Times New Roman" w:hAnsi="American Typewriter" w:cs="American Typewriter"/>
          <w:b/>
          <w:color w:val="002060"/>
          <w:kern w:val="28"/>
          <w:sz w:val="28"/>
          <w:szCs w:val="28"/>
          <w14:cntxtAlts/>
        </w:rPr>
      </w:pPr>
      <w:r>
        <w:rPr>
          <w:rFonts w:ascii="Myriad Pro" w:eastAsia="Times New Roman" w:hAnsi="Myriad Pro"/>
          <w:color w:val="000000"/>
          <w:kern w:val="28"/>
          <w:sz w:val="24"/>
          <w:szCs w:val="24"/>
          <w14:cntxtAlts/>
        </w:rPr>
        <w:t xml:space="preserve">Daryl will offer a “neutral” educational presentation on labeling of genetically modified foods, which he gave at the recent UCC Synod meeting.  This is an international hot button issue with corporations being deceptive on one side and an internet-driven poorly informed public on the other.  In the middle or actual science (no evidence that they are dangerous) and theology that places the taboos against them </w:t>
      </w:r>
      <w:proofErr w:type="spellStart"/>
      <w:r>
        <w:rPr>
          <w:rFonts w:ascii="Myriad Pro" w:eastAsia="Times New Roman" w:hAnsi="Myriad Pro"/>
          <w:color w:val="000000"/>
          <w:kern w:val="28"/>
          <w:sz w:val="24"/>
          <w:szCs w:val="24"/>
          <w14:cntxtAlts/>
        </w:rPr>
        <w:t>direcly</w:t>
      </w:r>
      <w:proofErr w:type="spellEnd"/>
      <w:r>
        <w:rPr>
          <w:rFonts w:ascii="Myriad Pro" w:eastAsia="Times New Roman" w:hAnsi="Myriad Pro"/>
          <w:color w:val="000000"/>
          <w:kern w:val="28"/>
          <w:sz w:val="24"/>
          <w:szCs w:val="24"/>
          <w14:cntxtAlts/>
        </w:rPr>
        <w:t xml:space="preserve"> in the lineage of the Leviticus dietary rules.   The ELCA and the Episcopalians put out some very </w:t>
      </w:r>
      <w:proofErr w:type="spellStart"/>
      <w:r>
        <w:rPr>
          <w:rFonts w:ascii="Myriad Pro" w:eastAsia="Times New Roman" w:hAnsi="Myriad Pro"/>
          <w:color w:val="000000"/>
          <w:kern w:val="28"/>
          <w:sz w:val="24"/>
          <w:szCs w:val="24"/>
          <w14:cntxtAlts/>
        </w:rPr>
        <w:t>ncie</w:t>
      </w:r>
      <w:proofErr w:type="spellEnd"/>
      <w:r>
        <w:rPr>
          <w:rFonts w:ascii="Myriad Pro" w:eastAsia="Times New Roman" w:hAnsi="Myriad Pro"/>
          <w:color w:val="000000"/>
          <w:kern w:val="28"/>
          <w:sz w:val="24"/>
          <w:szCs w:val="24"/>
          <w14:cntxtAlts/>
        </w:rPr>
        <w:t xml:space="preserve"> papers on </w:t>
      </w:r>
      <w:proofErr w:type="gramStart"/>
      <w:r>
        <w:rPr>
          <w:rFonts w:ascii="Myriad Pro" w:eastAsia="Times New Roman" w:hAnsi="Myriad Pro"/>
          <w:color w:val="000000"/>
          <w:kern w:val="28"/>
          <w:sz w:val="24"/>
          <w:szCs w:val="24"/>
          <w14:cntxtAlts/>
        </w:rPr>
        <w:t>this</w:t>
      </w:r>
      <w:proofErr w:type="gramEnd"/>
      <w:r>
        <w:rPr>
          <w:rFonts w:ascii="Myriad Pro" w:eastAsia="Times New Roman" w:hAnsi="Myriad Pro"/>
          <w:color w:val="000000"/>
          <w:kern w:val="28"/>
          <w:sz w:val="24"/>
          <w:szCs w:val="24"/>
          <w14:cntxtAlts/>
        </w:rPr>
        <w:t xml:space="preserve"> ten years ago.  The resolution that the UCC Synod support legislation requiring this got a 51% Yes vote, but needed a 2/3 to pass.   </w:t>
      </w:r>
    </w:p>
    <w:p w14:paraId="527DDD9D" w14:textId="77777777" w:rsidR="00D32DB3" w:rsidRDefault="00D32DB3" w:rsidP="001B1CEA">
      <w:pPr>
        <w:spacing w:line="273" w:lineRule="auto"/>
        <w:rPr>
          <w:rFonts w:ascii="MetaPro-Bold" w:eastAsia="Times New Roman" w:hAnsi="MetaPro-Bold" w:cs="Times New Roman"/>
          <w:b/>
          <w:color w:val="002060"/>
          <w:kern w:val="28"/>
          <w:sz w:val="28"/>
          <w:szCs w:val="28"/>
          <w14:cntxtAlts/>
        </w:rPr>
      </w:pPr>
      <w:r>
        <w:rPr>
          <w:rFonts w:ascii="MetaPro-Bold" w:eastAsia="Times New Roman" w:hAnsi="MetaPro-Bold" w:cs="Times New Roman"/>
          <w:b/>
          <w:i/>
          <w:noProof/>
          <w:color w:val="002060"/>
          <w:kern w:val="28"/>
          <w:sz w:val="28"/>
          <w:szCs w:val="28"/>
        </w:rPr>
        <w:drawing>
          <wp:anchor distT="0" distB="0" distL="114300" distR="114300" simplePos="0" relativeHeight="251662336" behindDoc="1" locked="0" layoutInCell="1" allowOverlap="1" wp14:anchorId="582962BD" wp14:editId="46BDDC9B">
            <wp:simplePos x="0" y="0"/>
            <wp:positionH relativeFrom="column">
              <wp:posOffset>3707765</wp:posOffset>
            </wp:positionH>
            <wp:positionV relativeFrom="paragraph">
              <wp:posOffset>177165</wp:posOffset>
            </wp:positionV>
            <wp:extent cx="1885950" cy="457835"/>
            <wp:effectExtent l="0" t="0" r="0" b="0"/>
            <wp:wrapTight wrapText="bothSides">
              <wp:wrapPolygon edited="0">
                <wp:start x="4364" y="0"/>
                <wp:lineTo x="291" y="9587"/>
                <wp:lineTo x="1164" y="20372"/>
                <wp:lineTo x="21236" y="20372"/>
                <wp:lineTo x="21236" y="8388"/>
                <wp:lineTo x="5818" y="0"/>
                <wp:lineTo x="436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Flogo-gray.png"/>
                    <pic:cNvPicPr/>
                  </pic:nvPicPr>
                  <pic:blipFill>
                    <a:blip r:embed="rId8">
                      <a:extLst>
                        <a:ext uri="{28A0092B-C50C-407E-A947-70E740481C1C}">
                          <a14:useLocalDpi xmlns:a14="http://schemas.microsoft.com/office/drawing/2010/main" val="0"/>
                        </a:ext>
                      </a:extLst>
                    </a:blip>
                    <a:stretch>
                      <a:fillRect/>
                    </a:stretch>
                  </pic:blipFill>
                  <pic:spPr>
                    <a:xfrm>
                      <a:off x="0" y="0"/>
                      <a:ext cx="1885950" cy="457835"/>
                    </a:xfrm>
                    <a:prstGeom prst="rect">
                      <a:avLst/>
                    </a:prstGeom>
                  </pic:spPr>
                </pic:pic>
              </a:graphicData>
            </a:graphic>
            <wp14:sizeRelH relativeFrom="page">
              <wp14:pctWidth>0</wp14:pctWidth>
            </wp14:sizeRelH>
            <wp14:sizeRelV relativeFrom="page">
              <wp14:pctHeight>0</wp14:pctHeight>
            </wp14:sizeRelV>
          </wp:anchor>
        </w:drawing>
      </w:r>
    </w:p>
    <w:p w14:paraId="41ABA96D" w14:textId="77777777" w:rsidR="001B1CEA" w:rsidRPr="008E50D7" w:rsidRDefault="0039160B" w:rsidP="001B1CEA">
      <w:pPr>
        <w:spacing w:line="273" w:lineRule="auto"/>
        <w:rPr>
          <w:rFonts w:ascii="MetaPro-Bold" w:eastAsia="Times New Roman" w:hAnsi="MetaPro-Bold" w:cs="Times New Roman"/>
          <w:b/>
          <w:color w:val="002060"/>
          <w:kern w:val="28"/>
          <w:sz w:val="28"/>
          <w:szCs w:val="28"/>
          <w14:cntxtAlts/>
        </w:rPr>
      </w:pPr>
      <w:r>
        <w:rPr>
          <w:rFonts w:ascii="MetaPro-Bold" w:eastAsia="Times New Roman" w:hAnsi="MetaPro-Bold" w:cs="Times New Roman"/>
          <w:b/>
          <w:color w:val="002060"/>
          <w:kern w:val="28"/>
          <w:sz w:val="28"/>
          <w:szCs w:val="28"/>
          <w14:cntxtAlts/>
        </w:rPr>
        <w:t>September 20</w:t>
      </w:r>
    </w:p>
    <w:p w14:paraId="718F88D2" w14:textId="77777777" w:rsidR="0039160B" w:rsidRPr="0039160B" w:rsidRDefault="0039160B" w:rsidP="0039160B">
      <w:pPr>
        <w:spacing w:line="273" w:lineRule="auto"/>
        <w:rPr>
          <w:rFonts w:ascii="MetaPro-Bold" w:eastAsia="Times New Roman" w:hAnsi="MetaPro-Bold" w:cs="Times New Roman"/>
          <w:b/>
          <w:i/>
          <w:color w:val="002060"/>
          <w:kern w:val="28"/>
          <w:sz w:val="28"/>
          <w:szCs w:val="28"/>
          <w14:cntxtAlts/>
        </w:rPr>
      </w:pPr>
      <w:r w:rsidRPr="0039160B">
        <w:rPr>
          <w:rFonts w:ascii="MetaPro-Bold" w:eastAsia="Times New Roman" w:hAnsi="MetaPro-Bold" w:cs="Times New Roman"/>
          <w:b/>
          <w:color w:val="002060"/>
          <w:kern w:val="28"/>
          <w:sz w:val="28"/>
          <w:szCs w:val="28"/>
          <w14:cntxtAlts/>
        </w:rPr>
        <w:t xml:space="preserve">The Theology of </w:t>
      </w:r>
      <w:proofErr w:type="spellStart"/>
      <w:r w:rsidRPr="0039160B">
        <w:rPr>
          <w:rFonts w:ascii="MetaPro-Bold" w:eastAsia="Times New Roman" w:hAnsi="MetaPro-Bold" w:cs="Times New Roman"/>
          <w:b/>
          <w:i/>
          <w:color w:val="002060"/>
          <w:kern w:val="28"/>
          <w:sz w:val="28"/>
          <w:szCs w:val="28"/>
          <w14:cntxtAlts/>
        </w:rPr>
        <w:t>Laudato</w:t>
      </w:r>
      <w:proofErr w:type="spellEnd"/>
      <w:r w:rsidRPr="0039160B">
        <w:rPr>
          <w:rFonts w:ascii="MetaPro-Bold" w:eastAsia="Times New Roman" w:hAnsi="MetaPro-Bold" w:cs="Times New Roman"/>
          <w:b/>
          <w:i/>
          <w:color w:val="002060"/>
          <w:kern w:val="28"/>
          <w:sz w:val="28"/>
          <w:szCs w:val="28"/>
          <w14:cntxtAlts/>
        </w:rPr>
        <w:t xml:space="preserve"> Si’</w:t>
      </w:r>
      <w:r w:rsidR="00D32DB3">
        <w:rPr>
          <w:rFonts w:ascii="MetaPro-Bold" w:eastAsia="Times New Roman" w:hAnsi="MetaPro-Bold" w:cs="Times New Roman"/>
          <w:b/>
          <w:i/>
          <w:color w:val="002060"/>
          <w:kern w:val="28"/>
          <w:sz w:val="28"/>
          <w:szCs w:val="28"/>
          <w14:cntxtAlts/>
        </w:rPr>
        <w:t xml:space="preserve">  (Part 1)</w:t>
      </w:r>
    </w:p>
    <w:p w14:paraId="2A80D268" w14:textId="77777777" w:rsidR="0039160B" w:rsidRPr="0039160B" w:rsidRDefault="0039160B" w:rsidP="0039160B">
      <w:pPr>
        <w:spacing w:line="273" w:lineRule="auto"/>
        <w:rPr>
          <w:rFonts w:ascii="Myriad Pro" w:eastAsia="Times New Roman" w:hAnsi="Myriad Pro" w:cs="Times New Roman"/>
          <w:b/>
          <w:bCs/>
          <w:iCs/>
          <w:color w:val="002060"/>
          <w:kern w:val="28"/>
          <w:sz w:val="24"/>
          <w:szCs w:val="24"/>
          <w14:cntxtAlts/>
        </w:rPr>
      </w:pPr>
      <w:r w:rsidRPr="0039160B">
        <w:rPr>
          <w:rFonts w:ascii="MetaPro-Bold" w:eastAsia="Times New Roman" w:hAnsi="MetaPro-Bold" w:cs="Times New Roman"/>
          <w:b/>
          <w:bCs/>
          <w:i/>
          <w:iCs/>
          <w:color w:val="002060"/>
          <w:kern w:val="28"/>
          <w:sz w:val="28"/>
          <w:szCs w:val="28"/>
          <w14:cntxtAlts/>
        </w:rPr>
        <w:t>John O’Keefe</w:t>
      </w:r>
      <w:r w:rsidRPr="0039160B">
        <w:rPr>
          <w:rFonts w:ascii="MetaPro-Bold" w:eastAsia="Times New Roman" w:hAnsi="MetaPro-Bold" w:cs="Times New Roman"/>
          <w:b/>
          <w:bCs/>
          <w:iCs/>
          <w:color w:val="002060"/>
          <w:kern w:val="28"/>
          <w:sz w:val="28"/>
          <w:szCs w:val="28"/>
          <w14:cntxtAlts/>
        </w:rPr>
        <w:t xml:space="preserve">, the Professor and A. F. Jacobson Chair in Communication at </w:t>
      </w:r>
      <w:r w:rsidRPr="0039160B">
        <w:rPr>
          <w:rFonts w:ascii="Myriad Pro" w:eastAsia="Times New Roman" w:hAnsi="Myriad Pro" w:cs="Times New Roman"/>
          <w:b/>
          <w:bCs/>
          <w:iCs/>
          <w:color w:val="002060"/>
          <w:kern w:val="28"/>
          <w:sz w:val="24"/>
          <w:szCs w:val="24"/>
          <w14:cntxtAlts/>
        </w:rPr>
        <w:t>Creighton University</w:t>
      </w:r>
    </w:p>
    <w:p w14:paraId="2B14ABD6" w14:textId="77777777" w:rsidR="00425CA8" w:rsidRDefault="001B1CEA" w:rsidP="00C913D5">
      <w:pPr>
        <w:widowControl w:val="0"/>
        <w:spacing w:after="120" w:line="285" w:lineRule="auto"/>
        <w:rPr>
          <w:rFonts w:ascii="Myriad Pro" w:eastAsia="Times New Roman" w:hAnsi="Myriad Pro"/>
          <w:color w:val="000000"/>
          <w:kern w:val="28"/>
          <w:sz w:val="24"/>
          <w:szCs w:val="24"/>
          <w14:cntxtAlts/>
        </w:rPr>
      </w:pPr>
      <w:r w:rsidRPr="0039160B">
        <w:rPr>
          <w:rFonts w:ascii="Myriad Pro" w:eastAsia="Times New Roman" w:hAnsi="Myriad Pro" w:cs="Times New Roman"/>
          <w:color w:val="000000"/>
          <w:kern w:val="28"/>
          <w:sz w:val="24"/>
          <w:szCs w:val="24"/>
          <w14:cntxtAlts/>
        </w:rPr>
        <w:t> </w:t>
      </w:r>
      <w:r w:rsidR="0039160B" w:rsidRPr="0039160B">
        <w:rPr>
          <w:rFonts w:ascii="Myriad Pro" w:eastAsia="Times New Roman" w:hAnsi="Myriad Pro"/>
          <w:bCs/>
          <w:iCs/>
          <w:color w:val="000000"/>
          <w:kern w:val="28"/>
          <w:sz w:val="24"/>
          <w:szCs w:val="24"/>
          <w14:cntxtAlts/>
        </w:rPr>
        <w:t xml:space="preserve">Dr. O’Keefe will explore the theological background and significance of </w:t>
      </w:r>
      <w:proofErr w:type="spellStart"/>
      <w:r w:rsidR="0039160B" w:rsidRPr="0039160B">
        <w:rPr>
          <w:rFonts w:ascii="Myriad Pro" w:eastAsia="Times New Roman" w:hAnsi="Myriad Pro"/>
          <w:bCs/>
          <w:i/>
          <w:iCs/>
          <w:color w:val="000000"/>
          <w:kern w:val="28"/>
          <w:sz w:val="24"/>
          <w:szCs w:val="24"/>
          <w14:cntxtAlts/>
        </w:rPr>
        <w:t>Laudato</w:t>
      </w:r>
      <w:proofErr w:type="spellEnd"/>
      <w:r w:rsidR="0039160B" w:rsidRPr="0039160B">
        <w:rPr>
          <w:rFonts w:ascii="Myriad Pro" w:eastAsia="Times New Roman" w:hAnsi="Myriad Pro"/>
          <w:bCs/>
          <w:i/>
          <w:iCs/>
          <w:color w:val="000000"/>
          <w:kern w:val="28"/>
          <w:sz w:val="24"/>
          <w:szCs w:val="24"/>
          <w14:cntxtAlts/>
        </w:rPr>
        <w:t xml:space="preserve"> </w:t>
      </w:r>
      <w:proofErr w:type="spellStart"/>
      <w:r w:rsidR="0039160B" w:rsidRPr="0039160B">
        <w:rPr>
          <w:rFonts w:ascii="Myriad Pro" w:eastAsia="Times New Roman" w:hAnsi="Myriad Pro"/>
          <w:bCs/>
          <w:i/>
          <w:iCs/>
          <w:color w:val="000000"/>
          <w:kern w:val="28"/>
          <w:sz w:val="24"/>
          <w:szCs w:val="24"/>
          <w14:cntxtAlts/>
        </w:rPr>
        <w:t>si</w:t>
      </w:r>
      <w:proofErr w:type="spellEnd"/>
      <w:r w:rsidR="0039160B" w:rsidRPr="0039160B">
        <w:rPr>
          <w:rFonts w:ascii="Myriad Pro" w:eastAsia="Times New Roman" w:hAnsi="Myriad Pro"/>
          <w:bCs/>
          <w:i/>
          <w:iCs/>
          <w:color w:val="000000"/>
          <w:kern w:val="28"/>
          <w:sz w:val="24"/>
          <w:szCs w:val="24"/>
          <w14:cntxtAlts/>
        </w:rPr>
        <w:t>'</w:t>
      </w:r>
      <w:r w:rsidR="0039160B" w:rsidRPr="0039160B">
        <w:rPr>
          <w:rFonts w:ascii="Myriad Pro" w:eastAsia="Times New Roman" w:hAnsi="Myriad Pro"/>
          <w:color w:val="000000"/>
          <w:kern w:val="28"/>
          <w:sz w:val="24"/>
          <w:szCs w:val="24"/>
          <w14:cntxtAlts/>
        </w:rPr>
        <w:t>, the recent encyclical by Pope Francis.  The encyclical emphasizes the need for humans to care for their common home in the face of global warming, environmental degradation, and consumer-</w:t>
      </w:r>
      <w:r w:rsidR="0039160B" w:rsidRPr="0039160B">
        <w:rPr>
          <w:rFonts w:ascii="Myriad Pro" w:eastAsia="Times New Roman" w:hAnsi="Myriad Pro"/>
          <w:color w:val="000000"/>
          <w:kern w:val="28"/>
          <w:sz w:val="24"/>
          <w:szCs w:val="24"/>
          <w14:cntxtAlts/>
        </w:rPr>
        <w:lastRenderedPageBreak/>
        <w:t xml:space="preserve">driven economic growth.  Among Professor O’Keefe’s interests are early Christian theologies of nature and the Christian theological contribution to the environmental movement. </w:t>
      </w:r>
    </w:p>
    <w:p w14:paraId="5310F23B" w14:textId="77777777" w:rsidR="0039160B" w:rsidRDefault="0039160B">
      <w:pPr>
        <w:rPr>
          <w:rFonts w:ascii="MetaPro-Bold" w:hAnsi="MetaPro-Bold"/>
          <w:b/>
          <w:color w:val="002060"/>
          <w:sz w:val="28"/>
          <w:szCs w:val="28"/>
        </w:rPr>
      </w:pPr>
      <w:r>
        <w:rPr>
          <w:rFonts w:ascii="MetaPro-Bold" w:hAnsi="MetaPro-Bold"/>
          <w:b/>
          <w:color w:val="002060"/>
          <w:sz w:val="28"/>
          <w:szCs w:val="28"/>
        </w:rPr>
        <w:t>September 27 and October 4</w:t>
      </w:r>
    </w:p>
    <w:p w14:paraId="4C2991D5" w14:textId="77777777" w:rsidR="00FA37AB" w:rsidRDefault="0039160B" w:rsidP="0039160B">
      <w:pPr>
        <w:rPr>
          <w:rFonts w:ascii="MetaPro-Bold" w:hAnsi="MetaPro-Bold"/>
          <w:b/>
          <w:color w:val="002060"/>
          <w:sz w:val="28"/>
          <w:szCs w:val="28"/>
        </w:rPr>
      </w:pPr>
      <w:r w:rsidRPr="0039160B">
        <w:rPr>
          <w:rFonts w:ascii="MetaPro-Bold" w:hAnsi="MetaPro-Bold"/>
          <w:b/>
          <w:color w:val="002060"/>
          <w:sz w:val="28"/>
          <w:szCs w:val="28"/>
        </w:rPr>
        <w:t xml:space="preserve">What Does </w:t>
      </w:r>
      <w:proofErr w:type="spellStart"/>
      <w:r w:rsidRPr="0039160B">
        <w:rPr>
          <w:rFonts w:ascii="MetaPro-Bold" w:hAnsi="MetaPro-Bold"/>
          <w:b/>
          <w:i/>
          <w:color w:val="002060"/>
          <w:sz w:val="28"/>
          <w:szCs w:val="28"/>
        </w:rPr>
        <w:t>Laudato</w:t>
      </w:r>
      <w:proofErr w:type="spellEnd"/>
      <w:r w:rsidRPr="0039160B">
        <w:rPr>
          <w:rFonts w:ascii="MetaPro-Bold" w:hAnsi="MetaPro-Bold"/>
          <w:b/>
          <w:i/>
          <w:color w:val="002060"/>
          <w:sz w:val="28"/>
          <w:szCs w:val="28"/>
        </w:rPr>
        <w:t xml:space="preserve"> Si’</w:t>
      </w:r>
      <w:r w:rsidRPr="0039160B">
        <w:rPr>
          <w:rFonts w:ascii="MetaPro-Bold" w:hAnsi="MetaPro-Bold"/>
          <w:b/>
          <w:color w:val="002060"/>
          <w:sz w:val="28"/>
          <w:szCs w:val="28"/>
        </w:rPr>
        <w:t xml:space="preserve"> Demand of Us?</w:t>
      </w:r>
      <w:r w:rsidR="00D32DB3">
        <w:rPr>
          <w:rFonts w:ascii="MetaPro-Bold" w:hAnsi="MetaPro-Bold"/>
          <w:b/>
          <w:color w:val="002060"/>
          <w:sz w:val="28"/>
          <w:szCs w:val="28"/>
        </w:rPr>
        <w:t xml:space="preserve">  </w:t>
      </w:r>
      <w:r w:rsidR="00D32DB3" w:rsidRPr="00D32DB3">
        <w:rPr>
          <w:rFonts w:ascii="MetaPro-Bold" w:hAnsi="MetaPro-Bold"/>
          <w:b/>
          <w:i/>
          <w:color w:val="002060"/>
          <w:sz w:val="28"/>
          <w:szCs w:val="28"/>
        </w:rPr>
        <w:t>(Parts 2 &amp; 3)</w:t>
      </w:r>
    </w:p>
    <w:p w14:paraId="71CC6E65" w14:textId="77777777" w:rsidR="0039160B" w:rsidRPr="0039160B" w:rsidRDefault="00FA37AB" w:rsidP="0039160B">
      <w:pPr>
        <w:rPr>
          <w:rFonts w:ascii="MetaPro-Bold" w:hAnsi="MetaPro-Bold"/>
          <w:b/>
          <w:color w:val="002060"/>
          <w:sz w:val="28"/>
          <w:szCs w:val="28"/>
        </w:rPr>
      </w:pPr>
      <w:r w:rsidRPr="00FA37AB">
        <w:rPr>
          <w:rFonts w:ascii="Calibri" w:hAnsi="Calibri"/>
        </w:rPr>
        <w:t xml:space="preserve"> </w:t>
      </w:r>
      <w:r w:rsidRPr="00FA37AB">
        <w:rPr>
          <w:rFonts w:ascii="Myriad Pro" w:hAnsi="Myriad Pro"/>
          <w:sz w:val="24"/>
          <w:szCs w:val="24"/>
        </w:rPr>
        <w:t xml:space="preserve">The recent papal encyclical, </w:t>
      </w:r>
      <w:proofErr w:type="spellStart"/>
      <w:r w:rsidRPr="00FA37AB">
        <w:rPr>
          <w:rFonts w:ascii="Myriad Pro" w:hAnsi="Myriad Pro"/>
          <w:i/>
          <w:iCs/>
          <w:sz w:val="24"/>
          <w:szCs w:val="24"/>
        </w:rPr>
        <w:t>Laudato</w:t>
      </w:r>
      <w:proofErr w:type="spellEnd"/>
      <w:r w:rsidRPr="00FA37AB">
        <w:rPr>
          <w:rFonts w:ascii="Myriad Pro" w:hAnsi="Myriad Pro"/>
          <w:i/>
          <w:iCs/>
          <w:sz w:val="24"/>
          <w:szCs w:val="24"/>
        </w:rPr>
        <w:t xml:space="preserve"> Si’</w:t>
      </w:r>
      <w:r w:rsidRPr="00FA37AB">
        <w:rPr>
          <w:rFonts w:ascii="Myriad Pro" w:hAnsi="Myriad Pro"/>
          <w:sz w:val="24"/>
          <w:szCs w:val="24"/>
        </w:rPr>
        <w:t>, presents a moral case for environmentalism in the 21</w:t>
      </w:r>
      <w:r w:rsidRPr="00FA37AB">
        <w:rPr>
          <w:rFonts w:ascii="Myriad Pro" w:hAnsi="Myriad Pro"/>
          <w:sz w:val="24"/>
          <w:szCs w:val="24"/>
          <w:vertAlign w:val="superscript"/>
        </w:rPr>
        <w:t>st</w:t>
      </w:r>
      <w:r w:rsidRPr="00FA37AB">
        <w:rPr>
          <w:rFonts w:ascii="Myriad Pro" w:hAnsi="Myriad Pro"/>
          <w:sz w:val="24"/>
          <w:szCs w:val="24"/>
        </w:rPr>
        <w:t xml:space="preserve"> century.  It is also a profound plea for humans to work for the common good.   On </w:t>
      </w:r>
      <w:r w:rsidRPr="00FA37AB">
        <w:rPr>
          <w:rStyle w:val="aqj"/>
          <w:rFonts w:ascii="Myriad Pro" w:hAnsi="Myriad Pro"/>
          <w:sz w:val="24"/>
          <w:szCs w:val="24"/>
        </w:rPr>
        <w:t>September 27</w:t>
      </w:r>
      <w:r w:rsidRPr="00FA37AB">
        <w:rPr>
          <w:rFonts w:ascii="Myriad Pro" w:hAnsi="Myriad Pro"/>
          <w:sz w:val="24"/>
          <w:szCs w:val="24"/>
        </w:rPr>
        <w:t xml:space="preserve"> and </w:t>
      </w:r>
      <w:r w:rsidRPr="00FA37AB">
        <w:rPr>
          <w:rStyle w:val="aqj"/>
          <w:rFonts w:ascii="Myriad Pro" w:hAnsi="Myriad Pro"/>
          <w:sz w:val="24"/>
          <w:szCs w:val="24"/>
        </w:rPr>
        <w:t>October 4</w:t>
      </w:r>
      <w:r w:rsidRPr="00FA37AB">
        <w:rPr>
          <w:rFonts w:ascii="Myriad Pro" w:hAnsi="Myriad Pro"/>
          <w:sz w:val="24"/>
          <w:szCs w:val="24"/>
        </w:rPr>
        <w:t>, Fred Nielsen of the UNO history department, who has long taught and written on topics in environmental and intellectual history, will lead us in an exploration of Pope Francis’s encyclical and its implications for economics, politics, and church practice.</w:t>
      </w:r>
      <w:r>
        <w:rPr>
          <w:rFonts w:ascii="Calibri" w:hAnsi="Calibri"/>
        </w:rPr>
        <w:t> </w:t>
      </w:r>
    </w:p>
    <w:p w14:paraId="4AB4069C" w14:textId="77777777" w:rsidR="0039160B" w:rsidRDefault="00D32DB3">
      <w:pPr>
        <w:rPr>
          <w:rFonts w:ascii="Myriad Pro" w:hAnsi="Myriad Pro"/>
          <w:sz w:val="24"/>
          <w:szCs w:val="24"/>
        </w:rPr>
      </w:pPr>
      <w:r>
        <w:rPr>
          <w:rFonts w:ascii="Myriad Pro" w:hAnsi="Myriad Pro"/>
          <w:b/>
          <w:noProof/>
          <w:color w:val="244061" w:themeColor="accent1" w:themeShade="80"/>
          <w:sz w:val="28"/>
          <w:szCs w:val="28"/>
        </w:rPr>
        <w:drawing>
          <wp:anchor distT="0" distB="0" distL="114300" distR="114300" simplePos="0" relativeHeight="251672576" behindDoc="1" locked="0" layoutInCell="1" allowOverlap="1" wp14:anchorId="7CC4F37B" wp14:editId="2ABDB956">
            <wp:simplePos x="0" y="0"/>
            <wp:positionH relativeFrom="column">
              <wp:posOffset>3373755</wp:posOffset>
            </wp:positionH>
            <wp:positionV relativeFrom="paragraph">
              <wp:posOffset>104775</wp:posOffset>
            </wp:positionV>
            <wp:extent cx="2529205" cy="1563370"/>
            <wp:effectExtent l="0" t="0" r="10795" b="11430"/>
            <wp:wrapTight wrapText="bothSides">
              <wp:wrapPolygon edited="0">
                <wp:start x="0" y="0"/>
                <wp:lineTo x="0" y="21407"/>
                <wp:lineTo x="21475" y="21407"/>
                <wp:lineTo x="2147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ble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205" cy="1563370"/>
                    </a:xfrm>
                    <a:prstGeom prst="rect">
                      <a:avLst/>
                    </a:prstGeom>
                  </pic:spPr>
                </pic:pic>
              </a:graphicData>
            </a:graphic>
            <wp14:sizeRelH relativeFrom="page">
              <wp14:pctWidth>0</wp14:pctWidth>
            </wp14:sizeRelH>
            <wp14:sizeRelV relativeFrom="page">
              <wp14:pctHeight>0</wp14:pctHeight>
            </wp14:sizeRelV>
          </wp:anchor>
        </w:drawing>
      </w:r>
    </w:p>
    <w:p w14:paraId="776E7A7E" w14:textId="77777777" w:rsidR="0039160B" w:rsidRPr="00F327F9" w:rsidRDefault="002A0717" w:rsidP="0039160B">
      <w:pPr>
        <w:rPr>
          <w:rFonts w:ascii="MetaPro-Bold" w:hAnsi="MetaPro-Bold"/>
          <w:b/>
          <w:color w:val="244061" w:themeColor="accent1" w:themeShade="80"/>
          <w:sz w:val="28"/>
          <w:szCs w:val="28"/>
        </w:rPr>
      </w:pPr>
      <w:r>
        <w:rPr>
          <w:rFonts w:ascii="MetaPro-Bold" w:hAnsi="MetaPro-Bold"/>
          <w:b/>
          <w:color w:val="244061" w:themeColor="accent1" w:themeShade="80"/>
          <w:sz w:val="28"/>
          <w:szCs w:val="28"/>
        </w:rPr>
        <w:t>October 11</w:t>
      </w:r>
      <w:r w:rsidR="0039160B" w:rsidRPr="00F327F9">
        <w:rPr>
          <w:rFonts w:ascii="MetaPro-Bold" w:hAnsi="MetaPro-Bold"/>
          <w:b/>
          <w:color w:val="244061" w:themeColor="accent1" w:themeShade="80"/>
          <w:sz w:val="28"/>
          <w:szCs w:val="28"/>
        </w:rPr>
        <w:t xml:space="preserve">, 18, 25, November 1 </w:t>
      </w:r>
    </w:p>
    <w:p w14:paraId="645E1C39" w14:textId="77777777" w:rsidR="0039160B" w:rsidRPr="00F327F9" w:rsidRDefault="0039160B" w:rsidP="00F327F9">
      <w:pPr>
        <w:rPr>
          <w:rFonts w:ascii="Myriad Pro" w:hAnsi="Myriad Pro"/>
          <w:b/>
          <w:color w:val="244061" w:themeColor="accent1" w:themeShade="80"/>
          <w:sz w:val="28"/>
          <w:szCs w:val="28"/>
        </w:rPr>
      </w:pPr>
      <w:r w:rsidRPr="00F327F9">
        <w:rPr>
          <w:rFonts w:ascii="Myriad Pro" w:hAnsi="Myriad Pro"/>
          <w:b/>
          <w:color w:val="244061" w:themeColor="accent1" w:themeShade="80"/>
          <w:sz w:val="28"/>
          <w:szCs w:val="28"/>
        </w:rPr>
        <w:t>Philosophical ideas</w:t>
      </w:r>
      <w:r w:rsidR="00D32DB3">
        <w:rPr>
          <w:rFonts w:ascii="Myriad Pro" w:hAnsi="Myriad Pro"/>
          <w:b/>
          <w:color w:val="244061" w:themeColor="accent1" w:themeShade="80"/>
          <w:sz w:val="28"/>
          <w:szCs w:val="28"/>
        </w:rPr>
        <w:t>: Making Sense of the World</w:t>
      </w:r>
    </w:p>
    <w:p w14:paraId="096D98A4" w14:textId="77777777" w:rsidR="00D32DB3" w:rsidRPr="00D32DB3" w:rsidRDefault="0039160B" w:rsidP="00D32DB3">
      <w:pPr>
        <w:rPr>
          <w:rFonts w:ascii="MetaPro-Bold" w:hAnsi="MetaPro-Bold"/>
          <w:b/>
          <w:color w:val="244061" w:themeColor="accent1" w:themeShade="80"/>
          <w:sz w:val="28"/>
          <w:szCs w:val="28"/>
        </w:rPr>
      </w:pPr>
      <w:r w:rsidRPr="00D32DB3">
        <w:rPr>
          <w:rFonts w:ascii="MetaPro-Bold" w:hAnsi="MetaPro-Bold"/>
          <w:b/>
          <w:i/>
          <w:color w:val="244061" w:themeColor="accent1" w:themeShade="80"/>
          <w:sz w:val="28"/>
          <w:szCs w:val="28"/>
        </w:rPr>
        <w:t>Scott Jones,</w:t>
      </w:r>
      <w:r w:rsidRPr="00D32DB3">
        <w:rPr>
          <w:rFonts w:ascii="MetaPro-Bold" w:hAnsi="MetaPro-Bold"/>
          <w:b/>
          <w:color w:val="244061" w:themeColor="accent1" w:themeShade="80"/>
          <w:sz w:val="28"/>
          <w:szCs w:val="28"/>
        </w:rPr>
        <w:t xml:space="preserve"> Senior pastor at First Central</w:t>
      </w:r>
      <w:r w:rsidR="00D32DB3" w:rsidRPr="00D32DB3">
        <w:rPr>
          <w:rFonts w:ascii="MetaPro-Bold" w:hAnsi="MetaPro-Bold"/>
          <w:b/>
          <w:color w:val="244061" w:themeColor="accent1" w:themeShade="80"/>
          <w:sz w:val="28"/>
          <w:szCs w:val="28"/>
        </w:rPr>
        <w:t xml:space="preserve"> and lecturer in the philosophy department at Creighton University</w:t>
      </w:r>
      <w:r w:rsidR="00D32DB3" w:rsidRPr="00D32DB3">
        <w:rPr>
          <w:rFonts w:cs="Arial"/>
          <w:b/>
          <w:color w:val="222222"/>
          <w:sz w:val="24"/>
          <w:szCs w:val="24"/>
        </w:rPr>
        <w:t> </w:t>
      </w:r>
    </w:p>
    <w:p w14:paraId="4C858E90" w14:textId="77777777" w:rsidR="00D32DB3" w:rsidRPr="00D32DB3" w:rsidRDefault="00D32DB3" w:rsidP="00D32DB3">
      <w:pPr>
        <w:shd w:val="clear" w:color="auto" w:fill="FFFFFF"/>
        <w:spacing w:after="0" w:line="240" w:lineRule="auto"/>
        <w:rPr>
          <w:rFonts w:cs="Arial"/>
          <w:sz w:val="24"/>
          <w:szCs w:val="24"/>
        </w:rPr>
      </w:pPr>
      <w:r w:rsidRPr="00D32DB3">
        <w:rPr>
          <w:rFonts w:ascii="Myriad Pro" w:hAnsi="Myriad Pro"/>
          <w:bCs/>
          <w:sz w:val="24"/>
          <w:szCs w:val="24"/>
        </w:rPr>
        <w:t>Building on popularity of last winter’s adult education classes on ancient philosophy, Scott returns for a four week series on modern philosophy exploring the topics of doubting, truth and the role our minds play in shaping reality.  These promise to be f</w:t>
      </w:r>
      <w:r>
        <w:rPr>
          <w:rFonts w:ascii="Myriad Pro" w:hAnsi="Myriad Pro"/>
          <w:bCs/>
          <w:sz w:val="24"/>
          <w:szCs w:val="24"/>
        </w:rPr>
        <w:t>un, engaging</w:t>
      </w:r>
      <w:r w:rsidRPr="00D32DB3">
        <w:rPr>
          <w:rFonts w:ascii="Myriad Pro" w:hAnsi="Myriad Pro"/>
          <w:bCs/>
          <w:sz w:val="24"/>
          <w:szCs w:val="24"/>
        </w:rPr>
        <w:t>, and provocative discussions.</w:t>
      </w:r>
    </w:p>
    <w:p w14:paraId="35D4443C" w14:textId="77777777" w:rsidR="0039160B" w:rsidRDefault="0002783F" w:rsidP="0039160B">
      <w:r>
        <w:rPr>
          <w:rFonts w:ascii="MetaPro-Bold" w:hAnsi="MetaPro-Bold"/>
          <w:b/>
          <w:noProof/>
          <w:color w:val="002060"/>
          <w:sz w:val="28"/>
          <w:szCs w:val="28"/>
        </w:rPr>
        <w:drawing>
          <wp:anchor distT="0" distB="0" distL="114300" distR="114300" simplePos="0" relativeHeight="251663360" behindDoc="1" locked="0" layoutInCell="1" allowOverlap="1" wp14:anchorId="4B7BD143" wp14:editId="6817D9F1">
            <wp:simplePos x="0" y="0"/>
            <wp:positionH relativeFrom="column">
              <wp:posOffset>4676775</wp:posOffset>
            </wp:positionH>
            <wp:positionV relativeFrom="paragraph">
              <wp:posOffset>88900</wp:posOffset>
            </wp:positionV>
            <wp:extent cx="1428750" cy="1428750"/>
            <wp:effectExtent l="0" t="0" r="0" b="0"/>
            <wp:wrapTight wrapText="bothSides">
              <wp:wrapPolygon edited="0">
                <wp:start x="8064" y="0"/>
                <wp:lineTo x="6336" y="576"/>
                <wp:lineTo x="1440" y="4032"/>
                <wp:lineTo x="0" y="8352"/>
                <wp:lineTo x="0" y="11808"/>
                <wp:lineTo x="288" y="14112"/>
                <wp:lineTo x="3168" y="18720"/>
                <wp:lineTo x="7200" y="21024"/>
                <wp:lineTo x="7776" y="21312"/>
                <wp:lineTo x="13536" y="21312"/>
                <wp:lineTo x="18432" y="18720"/>
                <wp:lineTo x="21024" y="14688"/>
                <wp:lineTo x="21312" y="11232"/>
                <wp:lineTo x="21312" y="8928"/>
                <wp:lineTo x="20160" y="4320"/>
                <wp:lineTo x="15264" y="576"/>
                <wp:lineTo x="13536" y="0"/>
                <wp:lineTo x="806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prouts-Logo150x150px.png"/>
                    <pic:cNvPicPr/>
                  </pic:nvPicPr>
                  <pic:blipFill>
                    <a:blip r:embed="rId10">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2B4A80D9" w14:textId="77777777" w:rsidR="00F327F9" w:rsidRDefault="00F327F9" w:rsidP="00F327F9">
      <w:pPr>
        <w:rPr>
          <w:rFonts w:ascii="MetaPro-Bold" w:hAnsi="MetaPro-Bold"/>
          <w:b/>
          <w:color w:val="002060"/>
          <w:sz w:val="28"/>
          <w:szCs w:val="28"/>
        </w:rPr>
      </w:pPr>
      <w:r>
        <w:rPr>
          <w:rFonts w:ascii="MetaPro-Bold" w:hAnsi="MetaPro-Bold"/>
          <w:b/>
          <w:color w:val="002060"/>
          <w:sz w:val="28"/>
          <w:szCs w:val="28"/>
        </w:rPr>
        <w:t>November 8</w:t>
      </w:r>
    </w:p>
    <w:p w14:paraId="643DD082" w14:textId="77777777" w:rsidR="00F327F9" w:rsidRDefault="005F111C" w:rsidP="00F327F9">
      <w:pPr>
        <w:rPr>
          <w:rFonts w:ascii="MetaPro-Bold" w:hAnsi="MetaPro-Bold"/>
          <w:b/>
          <w:color w:val="002060"/>
          <w:sz w:val="28"/>
          <w:szCs w:val="28"/>
        </w:rPr>
      </w:pPr>
      <w:r>
        <w:rPr>
          <w:rFonts w:ascii="MetaPro-Bold" w:hAnsi="MetaPro-Bold"/>
          <w:b/>
          <w:color w:val="002060"/>
          <w:sz w:val="28"/>
          <w:szCs w:val="28"/>
        </w:rPr>
        <w:t>City Sprouts</w:t>
      </w:r>
    </w:p>
    <w:p w14:paraId="3274F69A" w14:textId="77777777" w:rsidR="005F111C" w:rsidRDefault="005F111C" w:rsidP="00F327F9">
      <w:pPr>
        <w:rPr>
          <w:rFonts w:ascii="MetaPro-Bold" w:hAnsi="MetaPro-Bold"/>
          <w:b/>
          <w:color w:val="002060"/>
          <w:sz w:val="28"/>
          <w:szCs w:val="28"/>
        </w:rPr>
      </w:pPr>
      <w:r w:rsidRPr="005F111C">
        <w:rPr>
          <w:rFonts w:ascii="MetaPro-Bold" w:hAnsi="MetaPro-Bold"/>
          <w:b/>
          <w:i/>
          <w:color w:val="002060"/>
          <w:sz w:val="28"/>
          <w:szCs w:val="28"/>
        </w:rPr>
        <w:t>Roxanne Williams</w:t>
      </w:r>
      <w:r>
        <w:rPr>
          <w:rFonts w:ascii="MetaPro-Bold" w:hAnsi="MetaPro-Bold"/>
          <w:b/>
          <w:color w:val="002060"/>
          <w:sz w:val="28"/>
          <w:szCs w:val="28"/>
        </w:rPr>
        <w:t>, Executive Director of City Sprouts</w:t>
      </w:r>
    </w:p>
    <w:p w14:paraId="4C253096" w14:textId="77777777" w:rsidR="005F111C" w:rsidRPr="00D32DB3" w:rsidRDefault="005F111C" w:rsidP="005F111C">
      <w:pPr>
        <w:rPr>
          <w:rFonts w:ascii="Myriad Pro" w:hAnsi="Myriad Pro"/>
          <w:bCs/>
          <w:sz w:val="24"/>
          <w:szCs w:val="24"/>
        </w:rPr>
      </w:pPr>
      <w:r w:rsidRPr="00D32DB3">
        <w:rPr>
          <w:rFonts w:ascii="Myriad Pro" w:hAnsi="Myriad Pro"/>
          <w:bCs/>
          <w:sz w:val="24"/>
          <w:szCs w:val="24"/>
        </w:rPr>
        <w:t>Since 1995, City Sprouts has been combating the food desert in North Omaha by maintaining community gardens, creating demonstration plots, providing educational resources, and establishing an urban farm.</w:t>
      </w:r>
    </w:p>
    <w:p w14:paraId="49C5BEA3" w14:textId="77777777" w:rsidR="00D32DB3" w:rsidRPr="00D32DB3" w:rsidRDefault="005F111C" w:rsidP="005F111C">
      <w:pPr>
        <w:rPr>
          <w:rFonts w:ascii="Myriad Pro" w:hAnsi="Myriad Pro"/>
          <w:bCs/>
          <w:sz w:val="24"/>
          <w:szCs w:val="24"/>
        </w:rPr>
      </w:pPr>
      <w:r w:rsidRPr="00D32DB3">
        <w:rPr>
          <w:rFonts w:ascii="Myriad Pro" w:hAnsi="Myriad Pro"/>
          <w:bCs/>
          <w:sz w:val="24"/>
          <w:szCs w:val="24"/>
        </w:rPr>
        <w:lastRenderedPageBreak/>
        <w:t xml:space="preserve">City Sprouts works with </w:t>
      </w:r>
      <w:proofErr w:type="spellStart"/>
      <w:r w:rsidRPr="00D32DB3">
        <w:rPr>
          <w:rFonts w:ascii="Myriad Pro" w:hAnsi="Myriad Pro"/>
          <w:bCs/>
          <w:sz w:val="24"/>
          <w:szCs w:val="24"/>
        </w:rPr>
        <w:t>Omahans</w:t>
      </w:r>
      <w:proofErr w:type="spellEnd"/>
      <w:r w:rsidRPr="00D32DB3">
        <w:rPr>
          <w:rFonts w:ascii="Myriad Pro" w:hAnsi="Myriad Pro"/>
          <w:bCs/>
          <w:sz w:val="24"/>
          <w:szCs w:val="24"/>
        </w:rPr>
        <w:t xml:space="preserve"> to build local food systems, improve community health, empower neighborhoods, and strengthen economic viability and sustainability</w:t>
      </w:r>
      <w:r w:rsidR="00D32DB3" w:rsidRPr="00D32DB3">
        <w:rPr>
          <w:rFonts w:ascii="Myriad Pro" w:hAnsi="Myriad Pro"/>
          <w:bCs/>
          <w:sz w:val="24"/>
          <w:szCs w:val="24"/>
        </w:rPr>
        <w:t>.</w:t>
      </w:r>
    </w:p>
    <w:p w14:paraId="422F4C61" w14:textId="77777777" w:rsidR="005F111C" w:rsidRPr="00D32DB3" w:rsidRDefault="005F111C" w:rsidP="00F327F9">
      <w:pPr>
        <w:rPr>
          <w:rFonts w:ascii="MetaPro-Bold" w:hAnsi="MetaPro-Bold"/>
          <w:b/>
          <w:sz w:val="28"/>
          <w:szCs w:val="28"/>
        </w:rPr>
      </w:pPr>
    </w:p>
    <w:p w14:paraId="2B9204EC" w14:textId="77777777" w:rsidR="00F327F9" w:rsidRDefault="00636338" w:rsidP="00F327F9">
      <w:pPr>
        <w:rPr>
          <w:rFonts w:ascii="MetaPro-Bold" w:hAnsi="MetaPro-Bold"/>
          <w:b/>
          <w:color w:val="002060"/>
          <w:sz w:val="28"/>
          <w:szCs w:val="28"/>
        </w:rPr>
      </w:pPr>
      <w:r>
        <w:rPr>
          <w:rFonts w:ascii="MetaPro-Bold" w:hAnsi="MetaPro-Bold"/>
          <w:b/>
          <w:noProof/>
          <w:color w:val="002060"/>
          <w:sz w:val="28"/>
          <w:szCs w:val="28"/>
        </w:rPr>
        <w:drawing>
          <wp:anchor distT="0" distB="0" distL="114300" distR="114300" simplePos="0" relativeHeight="251671552" behindDoc="1" locked="0" layoutInCell="1" allowOverlap="1" wp14:anchorId="7610F440" wp14:editId="03772534">
            <wp:simplePos x="0" y="0"/>
            <wp:positionH relativeFrom="column">
              <wp:posOffset>4051300</wp:posOffset>
            </wp:positionH>
            <wp:positionV relativeFrom="paragraph">
              <wp:posOffset>229235</wp:posOffset>
            </wp:positionV>
            <wp:extent cx="1981200" cy="1488440"/>
            <wp:effectExtent l="0" t="0" r="0" b="10160"/>
            <wp:wrapTight wrapText="bothSides">
              <wp:wrapPolygon edited="0">
                <wp:start x="0" y="0"/>
                <wp:lineTo x="0" y="21379"/>
                <wp:lineTo x="21323" y="21379"/>
                <wp:lineTo x="2132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rynt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1200" cy="1488440"/>
                    </a:xfrm>
                    <a:prstGeom prst="rect">
                      <a:avLst/>
                    </a:prstGeom>
                  </pic:spPr>
                </pic:pic>
              </a:graphicData>
            </a:graphic>
            <wp14:sizeRelH relativeFrom="page">
              <wp14:pctWidth>0</wp14:pctWidth>
            </wp14:sizeRelH>
            <wp14:sizeRelV relativeFrom="page">
              <wp14:pctHeight>0</wp14:pctHeight>
            </wp14:sizeRelV>
          </wp:anchor>
        </w:drawing>
      </w:r>
    </w:p>
    <w:p w14:paraId="1BD3A9DA" w14:textId="77777777" w:rsidR="00F327F9" w:rsidRDefault="00F327F9" w:rsidP="00F327F9">
      <w:pPr>
        <w:rPr>
          <w:rFonts w:ascii="MetaPro-Bold" w:hAnsi="MetaPro-Bold"/>
          <w:b/>
          <w:color w:val="002060"/>
          <w:sz w:val="28"/>
          <w:szCs w:val="28"/>
        </w:rPr>
      </w:pPr>
      <w:r>
        <w:rPr>
          <w:rFonts w:ascii="MetaPro-Bold" w:hAnsi="MetaPro-Bold"/>
          <w:b/>
          <w:color w:val="002060"/>
          <w:sz w:val="28"/>
          <w:szCs w:val="28"/>
        </w:rPr>
        <w:t>November 15</w:t>
      </w:r>
    </w:p>
    <w:p w14:paraId="2227DB0D" w14:textId="77777777" w:rsidR="00F327F9" w:rsidRPr="00F327F9" w:rsidRDefault="00F327F9" w:rsidP="00F327F9">
      <w:pPr>
        <w:rPr>
          <w:rFonts w:ascii="MetaPro-Bold" w:hAnsi="MetaPro-Bold"/>
          <w:b/>
          <w:color w:val="002060"/>
          <w:sz w:val="28"/>
          <w:szCs w:val="28"/>
        </w:rPr>
      </w:pPr>
      <w:r w:rsidRPr="00F327F9">
        <w:rPr>
          <w:rFonts w:ascii="MetaPro-Bold" w:hAnsi="MetaPro-Bold"/>
          <w:b/>
          <w:color w:val="002060"/>
          <w:sz w:val="28"/>
          <w:szCs w:val="28"/>
        </w:rPr>
        <w:t>Hunger and Thirst for the Spirit</w:t>
      </w:r>
    </w:p>
    <w:p w14:paraId="6E0B46CE" w14:textId="77777777" w:rsidR="00F327F9" w:rsidRPr="005F111C" w:rsidRDefault="00F327F9" w:rsidP="00F327F9">
      <w:pPr>
        <w:rPr>
          <w:rFonts w:ascii="MetaPro-Bold" w:hAnsi="MetaPro-Bold"/>
          <w:b/>
          <w:color w:val="002060"/>
          <w:sz w:val="28"/>
          <w:szCs w:val="28"/>
        </w:rPr>
      </w:pPr>
      <w:r w:rsidRPr="005F111C">
        <w:rPr>
          <w:rFonts w:ascii="MetaPro-Bold" w:hAnsi="MetaPro-Bold"/>
          <w:b/>
          <w:i/>
          <w:iCs/>
          <w:color w:val="002060"/>
          <w:sz w:val="28"/>
          <w:szCs w:val="28"/>
        </w:rPr>
        <w:t xml:space="preserve">Rev. Katrina </w:t>
      </w:r>
      <w:proofErr w:type="spellStart"/>
      <w:r w:rsidRPr="005F111C">
        <w:rPr>
          <w:rFonts w:ascii="MetaPro-Bold" w:hAnsi="MetaPro-Bold"/>
          <w:b/>
          <w:i/>
          <w:iCs/>
          <w:color w:val="002060"/>
          <w:sz w:val="28"/>
          <w:szCs w:val="28"/>
        </w:rPr>
        <w:t>Palan</w:t>
      </w:r>
      <w:proofErr w:type="spellEnd"/>
      <w:r w:rsidRPr="005F111C">
        <w:rPr>
          <w:rFonts w:ascii="MetaPro-Bold" w:hAnsi="MetaPro-Bold"/>
          <w:b/>
          <w:i/>
          <w:iCs/>
          <w:color w:val="002060"/>
          <w:sz w:val="28"/>
          <w:szCs w:val="28"/>
        </w:rPr>
        <w:t> </w:t>
      </w:r>
      <w:r w:rsidRPr="005F111C">
        <w:rPr>
          <w:rFonts w:ascii="MetaPro-Bold" w:hAnsi="MetaPro-Bold"/>
          <w:b/>
          <w:iCs/>
          <w:color w:val="002060"/>
          <w:sz w:val="28"/>
          <w:szCs w:val="28"/>
        </w:rPr>
        <w:t xml:space="preserve">Interim Regional </w:t>
      </w:r>
      <w:proofErr w:type="gramStart"/>
      <w:r w:rsidRPr="005F111C">
        <w:rPr>
          <w:rFonts w:ascii="MetaPro-Bold" w:hAnsi="MetaPro-Bold"/>
          <w:b/>
          <w:iCs/>
          <w:color w:val="002060"/>
          <w:sz w:val="28"/>
          <w:szCs w:val="28"/>
        </w:rPr>
        <w:t>Minister  for</w:t>
      </w:r>
      <w:proofErr w:type="gramEnd"/>
      <w:r w:rsidRPr="005F111C">
        <w:rPr>
          <w:rFonts w:ascii="MetaPro-Bold" w:hAnsi="MetaPro-Bold"/>
          <w:b/>
          <w:iCs/>
          <w:color w:val="002060"/>
          <w:sz w:val="28"/>
          <w:szCs w:val="28"/>
        </w:rPr>
        <w:t xml:space="preserve"> the Christian Church in Nebraska and </w:t>
      </w:r>
      <w:proofErr w:type="spellStart"/>
      <w:r w:rsidRPr="005F111C">
        <w:rPr>
          <w:rFonts w:ascii="MetaPro-Bold" w:hAnsi="MetaPro-Bold"/>
          <w:b/>
          <w:iCs/>
          <w:color w:val="002060"/>
          <w:sz w:val="28"/>
          <w:szCs w:val="28"/>
        </w:rPr>
        <w:t>Cotner</w:t>
      </w:r>
      <w:proofErr w:type="spellEnd"/>
      <w:r w:rsidRPr="005F111C">
        <w:rPr>
          <w:rFonts w:ascii="MetaPro-Bold" w:hAnsi="MetaPro-Bold"/>
          <w:b/>
          <w:iCs/>
          <w:color w:val="002060"/>
          <w:sz w:val="28"/>
          <w:szCs w:val="28"/>
        </w:rPr>
        <w:t xml:space="preserve"> College Executive Director </w:t>
      </w:r>
    </w:p>
    <w:p w14:paraId="41A838CF" w14:textId="77777777" w:rsidR="00F327F9" w:rsidRPr="00F327F9" w:rsidRDefault="00F327F9" w:rsidP="00F327F9">
      <w:pPr>
        <w:rPr>
          <w:rFonts w:ascii="Myriad Pro" w:hAnsi="Myriad Pro"/>
          <w:sz w:val="24"/>
          <w:szCs w:val="24"/>
        </w:rPr>
      </w:pPr>
    </w:p>
    <w:p w14:paraId="6D982D4C" w14:textId="77777777" w:rsidR="00F327F9" w:rsidRPr="00F327F9" w:rsidRDefault="00F327F9" w:rsidP="00F327F9">
      <w:pPr>
        <w:rPr>
          <w:rFonts w:ascii="Myriad Pro" w:hAnsi="Myriad Pro"/>
          <w:sz w:val="24"/>
          <w:szCs w:val="24"/>
        </w:rPr>
      </w:pPr>
      <w:r w:rsidRPr="00F327F9">
        <w:rPr>
          <w:rFonts w:ascii="Myriad Pro" w:hAnsi="Myriad Pro"/>
          <w:sz w:val="24"/>
          <w:szCs w:val="24"/>
        </w:rPr>
        <w:t xml:space="preserve">Romans 12:2 – “Do not conform to the pattern of this world, but be transformed by the renewing of your mind.”   - </w:t>
      </w:r>
      <w:proofErr w:type="gramStart"/>
      <w:r w:rsidRPr="00F327F9">
        <w:rPr>
          <w:rFonts w:ascii="Myriad Pro" w:hAnsi="Myriad Pro"/>
          <w:sz w:val="24"/>
          <w:szCs w:val="24"/>
        </w:rPr>
        <w:t>an</w:t>
      </w:r>
      <w:proofErr w:type="gramEnd"/>
      <w:r w:rsidRPr="00F327F9">
        <w:rPr>
          <w:rFonts w:ascii="Myriad Pro" w:hAnsi="Myriad Pro"/>
          <w:sz w:val="24"/>
          <w:szCs w:val="24"/>
        </w:rPr>
        <w:t xml:space="preserve"> exploration into traditions and practices of basic spirituality to find a place of connection with God.</w:t>
      </w:r>
    </w:p>
    <w:p w14:paraId="020E9D1F" w14:textId="77777777" w:rsidR="0039160B" w:rsidRDefault="0039160B">
      <w:pPr>
        <w:rPr>
          <w:rFonts w:ascii="MetaPro-Bold" w:hAnsi="MetaPro-Bold"/>
          <w:b/>
          <w:i/>
          <w:color w:val="002060"/>
          <w:sz w:val="28"/>
          <w:szCs w:val="28"/>
        </w:rPr>
      </w:pPr>
    </w:p>
    <w:p w14:paraId="05AE5FF1" w14:textId="77777777" w:rsidR="00D32DB3" w:rsidRDefault="00D32DB3">
      <w:pPr>
        <w:rPr>
          <w:rFonts w:ascii="MetaPro-Bold" w:hAnsi="MetaPro-Bold"/>
          <w:b/>
          <w:i/>
          <w:color w:val="002060"/>
          <w:sz w:val="28"/>
          <w:szCs w:val="28"/>
        </w:rPr>
      </w:pPr>
    </w:p>
    <w:p w14:paraId="0DA36471" w14:textId="77777777" w:rsidR="00F327F9" w:rsidRDefault="00D0223D" w:rsidP="00F327F9">
      <w:pPr>
        <w:rPr>
          <w:rFonts w:ascii="MetaPro-Bold" w:hAnsi="MetaPro-Bold"/>
          <w:b/>
          <w:color w:val="002060"/>
          <w:sz w:val="28"/>
          <w:szCs w:val="28"/>
        </w:rPr>
      </w:pPr>
      <w:r>
        <w:rPr>
          <w:rFonts w:ascii="MetaPro-Bold" w:hAnsi="MetaPro-Bold"/>
          <w:b/>
          <w:noProof/>
          <w:color w:val="002060"/>
          <w:sz w:val="28"/>
          <w:szCs w:val="28"/>
        </w:rPr>
        <w:drawing>
          <wp:anchor distT="0" distB="0" distL="114300" distR="114300" simplePos="0" relativeHeight="251667456" behindDoc="1" locked="0" layoutInCell="1" allowOverlap="1" wp14:anchorId="0CDAE960" wp14:editId="4537C52B">
            <wp:simplePos x="0" y="0"/>
            <wp:positionH relativeFrom="column">
              <wp:posOffset>5105400</wp:posOffset>
            </wp:positionH>
            <wp:positionV relativeFrom="paragraph">
              <wp:posOffset>311785</wp:posOffset>
            </wp:positionV>
            <wp:extent cx="438150" cy="438150"/>
            <wp:effectExtent l="0" t="0" r="0" b="0"/>
            <wp:wrapTight wrapText="bothSides">
              <wp:wrapPolygon edited="0">
                <wp:start x="0" y="0"/>
                <wp:lineTo x="0" y="20661"/>
                <wp:lineTo x="20661" y="20661"/>
                <wp:lineTo x="206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page">
              <wp14:pctWidth>0</wp14:pctWidth>
            </wp14:sizeRelH>
            <wp14:sizeRelV relativeFrom="page">
              <wp14:pctHeight>0</wp14:pctHeight>
            </wp14:sizeRelV>
          </wp:anchor>
        </w:drawing>
      </w:r>
      <w:r>
        <w:rPr>
          <w:rFonts w:ascii="MetaPro-Bold" w:hAnsi="MetaPro-Bold"/>
          <w:b/>
          <w:noProof/>
          <w:color w:val="002060"/>
          <w:sz w:val="28"/>
          <w:szCs w:val="28"/>
        </w:rPr>
        <w:drawing>
          <wp:anchor distT="0" distB="0" distL="114300" distR="114300" simplePos="0" relativeHeight="251669504" behindDoc="1" locked="0" layoutInCell="1" allowOverlap="1" wp14:anchorId="0793CC6E" wp14:editId="4C164837">
            <wp:simplePos x="0" y="0"/>
            <wp:positionH relativeFrom="column">
              <wp:posOffset>4448175</wp:posOffset>
            </wp:positionH>
            <wp:positionV relativeFrom="paragraph">
              <wp:posOffset>273685</wp:posOffset>
            </wp:positionV>
            <wp:extent cx="417830" cy="418465"/>
            <wp:effectExtent l="0" t="0" r="1270" b="635"/>
            <wp:wrapTight wrapText="bothSides">
              <wp:wrapPolygon edited="0">
                <wp:start x="0" y="0"/>
                <wp:lineTo x="0" y="20649"/>
                <wp:lineTo x="20681" y="20649"/>
                <wp:lineTo x="206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face-clip-art_41311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7830" cy="418465"/>
                    </a:xfrm>
                    <a:prstGeom prst="rect">
                      <a:avLst/>
                    </a:prstGeom>
                  </pic:spPr>
                </pic:pic>
              </a:graphicData>
            </a:graphic>
            <wp14:sizeRelH relativeFrom="page">
              <wp14:pctWidth>0</wp14:pctWidth>
            </wp14:sizeRelH>
            <wp14:sizeRelV relativeFrom="page">
              <wp14:pctHeight>0</wp14:pctHeight>
            </wp14:sizeRelV>
          </wp:anchor>
        </w:drawing>
      </w:r>
      <w:r>
        <w:rPr>
          <w:rFonts w:ascii="MetaPro-Bold" w:hAnsi="MetaPro-Bold"/>
          <w:b/>
          <w:noProof/>
          <w:color w:val="002060"/>
          <w:sz w:val="28"/>
          <w:szCs w:val="28"/>
        </w:rPr>
        <w:drawing>
          <wp:anchor distT="0" distB="0" distL="114300" distR="114300" simplePos="0" relativeHeight="251670528" behindDoc="1" locked="0" layoutInCell="1" allowOverlap="1" wp14:anchorId="0DDD3EEC" wp14:editId="7BC3AE82">
            <wp:simplePos x="0" y="0"/>
            <wp:positionH relativeFrom="column">
              <wp:posOffset>3863975</wp:posOffset>
            </wp:positionH>
            <wp:positionV relativeFrom="paragraph">
              <wp:posOffset>321310</wp:posOffset>
            </wp:positionV>
            <wp:extent cx="447675" cy="461010"/>
            <wp:effectExtent l="0" t="0" r="9525" b="0"/>
            <wp:wrapTight wrapText="bothSides">
              <wp:wrapPolygon edited="0">
                <wp:start x="0" y="0"/>
                <wp:lineTo x="0" y="20529"/>
                <wp:lineTo x="21140" y="20529"/>
                <wp:lineTo x="211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61010"/>
                    </a:xfrm>
                    <a:prstGeom prst="rect">
                      <a:avLst/>
                    </a:prstGeom>
                  </pic:spPr>
                </pic:pic>
              </a:graphicData>
            </a:graphic>
            <wp14:sizeRelH relativeFrom="page">
              <wp14:pctWidth>0</wp14:pctWidth>
            </wp14:sizeRelH>
            <wp14:sizeRelV relativeFrom="page">
              <wp14:pctHeight>0</wp14:pctHeight>
            </wp14:sizeRelV>
          </wp:anchor>
        </w:drawing>
      </w:r>
      <w:r>
        <w:rPr>
          <w:rFonts w:ascii="MetaPro-Bold" w:hAnsi="MetaPro-Bold"/>
          <w:b/>
          <w:noProof/>
          <w:color w:val="002060"/>
          <w:sz w:val="28"/>
          <w:szCs w:val="28"/>
        </w:rPr>
        <w:drawing>
          <wp:anchor distT="0" distB="0" distL="114300" distR="114300" simplePos="0" relativeHeight="251665408" behindDoc="1" locked="0" layoutInCell="1" allowOverlap="1" wp14:anchorId="1D0ABC12" wp14:editId="3FDDC858">
            <wp:simplePos x="0" y="0"/>
            <wp:positionH relativeFrom="column">
              <wp:posOffset>3257550</wp:posOffset>
            </wp:positionH>
            <wp:positionV relativeFrom="paragraph">
              <wp:posOffset>266065</wp:posOffset>
            </wp:positionV>
            <wp:extent cx="457200" cy="481965"/>
            <wp:effectExtent l="0" t="0" r="0" b="0"/>
            <wp:wrapTight wrapText="bothSides">
              <wp:wrapPolygon edited="0">
                <wp:start x="0" y="0"/>
                <wp:lineTo x="0" y="20490"/>
                <wp:lineTo x="20700" y="20490"/>
                <wp:lineTo x="207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81965"/>
                    </a:xfrm>
                    <a:prstGeom prst="rect">
                      <a:avLst/>
                    </a:prstGeom>
                    <a:noFill/>
                  </pic:spPr>
                </pic:pic>
              </a:graphicData>
            </a:graphic>
            <wp14:sizeRelH relativeFrom="page">
              <wp14:pctWidth>0</wp14:pctWidth>
            </wp14:sizeRelH>
            <wp14:sizeRelV relativeFrom="page">
              <wp14:pctHeight>0</wp14:pctHeight>
            </wp14:sizeRelV>
          </wp:anchor>
        </w:drawing>
      </w:r>
      <w:r>
        <w:rPr>
          <w:rFonts w:ascii="MetaPro-Bold" w:hAnsi="MetaPro-Bold"/>
          <w:b/>
          <w:noProof/>
          <w:color w:val="002060"/>
          <w:sz w:val="28"/>
          <w:szCs w:val="28"/>
        </w:rPr>
        <w:drawing>
          <wp:anchor distT="0" distB="0" distL="114300" distR="114300" simplePos="0" relativeHeight="251668480" behindDoc="1" locked="0" layoutInCell="1" allowOverlap="1" wp14:anchorId="3A5BAE96" wp14:editId="6A45896E">
            <wp:simplePos x="0" y="0"/>
            <wp:positionH relativeFrom="column">
              <wp:posOffset>2533650</wp:posOffset>
            </wp:positionH>
            <wp:positionV relativeFrom="paragraph">
              <wp:posOffset>264160</wp:posOffset>
            </wp:positionV>
            <wp:extent cx="581025" cy="581025"/>
            <wp:effectExtent l="0" t="0" r="9525" b="9525"/>
            <wp:wrapTight wrapText="bothSides">
              <wp:wrapPolygon edited="0">
                <wp:start x="0" y="0"/>
                <wp:lineTo x="0" y="21246"/>
                <wp:lineTo x="21246" y="21246"/>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ekgkLi4.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F327F9">
        <w:rPr>
          <w:rFonts w:ascii="MetaPro-Bold" w:hAnsi="MetaPro-Bold"/>
          <w:b/>
          <w:color w:val="002060"/>
          <w:sz w:val="28"/>
          <w:szCs w:val="28"/>
        </w:rPr>
        <w:t>November 22</w:t>
      </w:r>
    </w:p>
    <w:p w14:paraId="5050FCE3" w14:textId="77777777" w:rsidR="00F327F9" w:rsidRDefault="009E0B95" w:rsidP="00F327F9">
      <w:pPr>
        <w:rPr>
          <w:rFonts w:ascii="MetaPro-Bold" w:hAnsi="MetaPro-Bold"/>
          <w:b/>
          <w:color w:val="002060"/>
          <w:sz w:val="28"/>
          <w:szCs w:val="28"/>
        </w:rPr>
      </w:pPr>
      <w:r>
        <w:rPr>
          <w:rFonts w:ascii="MetaPro-Bold" w:hAnsi="MetaPro-Bold"/>
          <w:b/>
          <w:color w:val="002060"/>
          <w:sz w:val="28"/>
          <w:szCs w:val="28"/>
        </w:rPr>
        <w:t>The Many Faces of Depression</w:t>
      </w:r>
    </w:p>
    <w:p w14:paraId="4E0263BF" w14:textId="77777777" w:rsidR="00F327F9" w:rsidRPr="005F111C" w:rsidRDefault="00F327F9" w:rsidP="00F327F9">
      <w:pPr>
        <w:rPr>
          <w:sz w:val="28"/>
          <w:szCs w:val="28"/>
        </w:rPr>
      </w:pPr>
      <w:r w:rsidRPr="005F111C">
        <w:rPr>
          <w:rFonts w:ascii="MetaPro-Bold" w:hAnsi="MetaPro-Bold"/>
          <w:b/>
          <w:i/>
          <w:color w:val="244061" w:themeColor="accent1" w:themeShade="80"/>
          <w:sz w:val="28"/>
          <w:szCs w:val="28"/>
        </w:rPr>
        <w:t xml:space="preserve">Bonnie Sarton </w:t>
      </w:r>
      <w:proofErr w:type="spellStart"/>
      <w:r w:rsidRPr="005F111C">
        <w:rPr>
          <w:rFonts w:ascii="MetaPro-Bold" w:hAnsi="MetaPro-Bold"/>
          <w:b/>
          <w:i/>
          <w:color w:val="244061" w:themeColor="accent1" w:themeShade="80"/>
          <w:sz w:val="28"/>
          <w:szCs w:val="28"/>
        </w:rPr>
        <w:t>Mierau</w:t>
      </w:r>
      <w:proofErr w:type="spellEnd"/>
      <w:r w:rsidRPr="005F111C">
        <w:rPr>
          <w:rFonts w:ascii="MetaPro-Bold" w:hAnsi="MetaPro-Bold"/>
          <w:color w:val="244061" w:themeColor="accent1" w:themeShade="80"/>
          <w:sz w:val="28"/>
          <w:szCs w:val="28"/>
        </w:rPr>
        <w:t>, CMSW, LIMHP is part of the treatment team at The Attachment and Trauma Center of Nebraska, primarily serving clients whose goals are healing &amp; creating connections and trauma resolution. Bonnie seeks to be a guide as clients move from surviving to thriving.</w:t>
      </w:r>
    </w:p>
    <w:p w14:paraId="4CB97F49" w14:textId="77777777" w:rsidR="00F327F9" w:rsidRDefault="00F327F9" w:rsidP="00F327F9">
      <w:pPr>
        <w:rPr>
          <w:rFonts w:ascii="Myriad Pro" w:hAnsi="Myriad Pro"/>
          <w:sz w:val="24"/>
          <w:szCs w:val="24"/>
        </w:rPr>
      </w:pPr>
      <w:r w:rsidRPr="00F327F9">
        <w:rPr>
          <w:rFonts w:ascii="Myriad Pro" w:hAnsi="Myriad Pro"/>
          <w:sz w:val="24"/>
          <w:szCs w:val="24"/>
        </w:rPr>
        <w:t>What is depression? How do we help ourselves and how do we help each other when depression pays a visit?  It is Bonnie’s hope to provide tangible and relatable information on depression.</w:t>
      </w:r>
    </w:p>
    <w:p w14:paraId="0354F8C0" w14:textId="77777777" w:rsidR="00D32DB3" w:rsidRDefault="00D32DB3" w:rsidP="00F327F9">
      <w:pPr>
        <w:rPr>
          <w:rFonts w:ascii="Myriad Pro" w:hAnsi="Myriad Pro"/>
          <w:sz w:val="24"/>
          <w:szCs w:val="24"/>
        </w:rPr>
      </w:pPr>
    </w:p>
    <w:p w14:paraId="299B3C09" w14:textId="77777777" w:rsidR="00844C25" w:rsidRPr="00F327F9" w:rsidRDefault="00844C25" w:rsidP="00F327F9">
      <w:pPr>
        <w:rPr>
          <w:rFonts w:ascii="Myriad Pro" w:hAnsi="Myriad Pro"/>
          <w:sz w:val="24"/>
          <w:szCs w:val="24"/>
        </w:rPr>
      </w:pPr>
      <w:r>
        <w:rPr>
          <w:rFonts w:ascii="MetaPro-Bold" w:hAnsi="MetaPro-Bold"/>
          <w:b/>
          <w:noProof/>
          <w:color w:val="002060"/>
          <w:sz w:val="28"/>
          <w:szCs w:val="28"/>
        </w:rPr>
        <w:drawing>
          <wp:anchor distT="0" distB="0" distL="114300" distR="114300" simplePos="0" relativeHeight="251660288" behindDoc="1" locked="0" layoutInCell="1" allowOverlap="1" wp14:anchorId="08B6321B" wp14:editId="50ACF3EC">
            <wp:simplePos x="0" y="0"/>
            <wp:positionH relativeFrom="column">
              <wp:posOffset>4152900</wp:posOffset>
            </wp:positionH>
            <wp:positionV relativeFrom="paragraph">
              <wp:posOffset>48895</wp:posOffset>
            </wp:positionV>
            <wp:extent cx="1524000" cy="1524000"/>
            <wp:effectExtent l="0" t="0" r="0" b="0"/>
            <wp:wrapTight wrapText="bothSides">
              <wp:wrapPolygon edited="0">
                <wp:start x="0" y="0"/>
                <wp:lineTo x="0" y="21330"/>
                <wp:lineTo x="21330" y="2133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light.jpg"/>
                    <pic:cNvPicPr/>
                  </pic:nvPicPr>
                  <pic:blipFill>
                    <a:blip r:embed="rId17">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p>
    <w:p w14:paraId="435ADC6B" w14:textId="77777777" w:rsidR="00F327F9" w:rsidRDefault="00F327F9" w:rsidP="00F327F9">
      <w:pPr>
        <w:rPr>
          <w:rFonts w:ascii="MetaPro-Bold" w:hAnsi="MetaPro-Bold"/>
          <w:b/>
          <w:color w:val="002060"/>
          <w:sz w:val="28"/>
          <w:szCs w:val="28"/>
        </w:rPr>
      </w:pPr>
      <w:r>
        <w:rPr>
          <w:rFonts w:ascii="MetaPro-Bold" w:hAnsi="MetaPro-Bold"/>
          <w:b/>
          <w:color w:val="002060"/>
          <w:sz w:val="28"/>
          <w:szCs w:val="28"/>
        </w:rPr>
        <w:t>December 6, 13, 20</w:t>
      </w:r>
    </w:p>
    <w:p w14:paraId="0FC6C2BA" w14:textId="77777777" w:rsidR="00F327F9" w:rsidRDefault="00F327F9" w:rsidP="00F327F9">
      <w:pPr>
        <w:rPr>
          <w:rFonts w:ascii="MetaPro-Bold" w:hAnsi="MetaPro-Bold"/>
          <w:b/>
          <w:color w:val="002060"/>
          <w:sz w:val="28"/>
          <w:szCs w:val="28"/>
        </w:rPr>
      </w:pPr>
      <w:r>
        <w:rPr>
          <w:rFonts w:ascii="MetaPro-Bold" w:hAnsi="MetaPro-Bold"/>
          <w:b/>
          <w:color w:val="002060"/>
          <w:sz w:val="28"/>
          <w:szCs w:val="28"/>
        </w:rPr>
        <w:t>First Light</w:t>
      </w:r>
    </w:p>
    <w:p w14:paraId="5729027B" w14:textId="77777777" w:rsidR="00F327F9" w:rsidRDefault="00F327F9" w:rsidP="00F327F9">
      <w:pPr>
        <w:rPr>
          <w:rFonts w:ascii="MetaPro-Bold" w:hAnsi="MetaPro-Bold"/>
          <w:b/>
          <w:color w:val="002060"/>
          <w:sz w:val="28"/>
          <w:szCs w:val="28"/>
        </w:rPr>
      </w:pPr>
      <w:r w:rsidRPr="00F327F9">
        <w:rPr>
          <w:rFonts w:ascii="MetaPro-Bold" w:hAnsi="MetaPro-Bold"/>
          <w:b/>
          <w:i/>
          <w:color w:val="002060"/>
          <w:sz w:val="28"/>
          <w:szCs w:val="28"/>
        </w:rPr>
        <w:t>Deb Kirwan</w:t>
      </w:r>
      <w:r>
        <w:rPr>
          <w:rFonts w:ascii="MetaPro-Bold" w:hAnsi="MetaPro-Bold"/>
          <w:b/>
          <w:color w:val="002060"/>
          <w:sz w:val="28"/>
          <w:szCs w:val="28"/>
        </w:rPr>
        <w:t xml:space="preserve">, member of </w:t>
      </w:r>
      <w:proofErr w:type="spellStart"/>
      <w:r>
        <w:rPr>
          <w:rFonts w:ascii="MetaPro-Bold" w:hAnsi="MetaPro-Bold"/>
          <w:b/>
          <w:color w:val="002060"/>
          <w:sz w:val="28"/>
          <w:szCs w:val="28"/>
        </w:rPr>
        <w:t>FirstCentral</w:t>
      </w:r>
      <w:proofErr w:type="spellEnd"/>
      <w:r w:rsidR="00FA37AB">
        <w:rPr>
          <w:rFonts w:ascii="MetaPro-Bold" w:hAnsi="MetaPro-Bold"/>
          <w:b/>
          <w:color w:val="002060"/>
          <w:sz w:val="28"/>
          <w:szCs w:val="28"/>
        </w:rPr>
        <w:t>, will facilitate</w:t>
      </w:r>
    </w:p>
    <w:p w14:paraId="5B510944" w14:textId="77777777" w:rsidR="00FA37AB" w:rsidRPr="00FA37AB" w:rsidRDefault="00FA37AB" w:rsidP="00FA37AB">
      <w:pPr>
        <w:shd w:val="clear" w:color="auto" w:fill="FFFFFF"/>
        <w:spacing w:line="210" w:lineRule="atLeast"/>
        <w:rPr>
          <w:rFonts w:ascii="Myriad Pro" w:eastAsia="Times New Roman" w:hAnsi="Myriad Pro" w:cs="Times New Roman"/>
          <w:color w:val="333333"/>
          <w:sz w:val="24"/>
          <w:szCs w:val="24"/>
        </w:rPr>
      </w:pPr>
      <w:r w:rsidRPr="00FA37AB">
        <w:rPr>
          <w:rFonts w:ascii="Myriad Pro" w:hAnsi="Myriad Pro"/>
          <w:color w:val="333333"/>
          <w:sz w:val="24"/>
          <w:szCs w:val="24"/>
          <w:shd w:val="clear" w:color="auto" w:fill="FFFFFF"/>
        </w:rPr>
        <w:t>Why did Jesus happen when he happened? Why the tiny villages around the</w:t>
      </w:r>
      <w:r w:rsidRPr="00FA37AB">
        <w:rPr>
          <w:rStyle w:val="apple-converted-space"/>
          <w:rFonts w:ascii="Myriad Pro" w:hAnsi="Myriad Pro"/>
          <w:color w:val="333333"/>
          <w:sz w:val="24"/>
          <w:szCs w:val="24"/>
          <w:shd w:val="clear" w:color="auto" w:fill="FFFFFF"/>
        </w:rPr>
        <w:t> </w:t>
      </w:r>
      <w:r w:rsidRPr="00FA37AB">
        <w:rPr>
          <w:rFonts w:ascii="Myriad Pro" w:hAnsi="Myriad Pro"/>
          <w:sz w:val="24"/>
          <w:szCs w:val="24"/>
        </w:rPr>
        <w:t>Lake</w:t>
      </w:r>
      <w:r w:rsidRPr="00FA37AB">
        <w:rPr>
          <w:rFonts w:ascii="Myriad Pro" w:hAnsi="Myriad Pro"/>
          <w:color w:val="333333"/>
          <w:sz w:val="24"/>
          <w:szCs w:val="24"/>
          <w:shd w:val="clear" w:color="auto" w:fill="FFFFFF"/>
        </w:rPr>
        <w:t xml:space="preserve">? Why the confrontations in </w:t>
      </w:r>
      <w:r w:rsidRPr="00FA37AB">
        <w:rPr>
          <w:rFonts w:ascii="Myriad Pro" w:hAnsi="Myriad Pro"/>
          <w:sz w:val="24"/>
          <w:szCs w:val="24"/>
        </w:rPr>
        <w:t>Jerusalem</w:t>
      </w:r>
      <w:r w:rsidRPr="00FA37AB">
        <w:rPr>
          <w:rFonts w:ascii="Myriad Pro" w:hAnsi="Myriad Pro"/>
          <w:color w:val="333333"/>
          <w:sz w:val="24"/>
          <w:szCs w:val="24"/>
          <w:shd w:val="clear" w:color="auto" w:fill="FFFFFF"/>
        </w:rPr>
        <w:t>? Why then? Why there?</w:t>
      </w:r>
      <w:r w:rsidRPr="00FA37AB">
        <w:rPr>
          <w:rStyle w:val="apple-converted-space"/>
          <w:rFonts w:ascii="Myriad Pro" w:hAnsi="Myriad Pro"/>
          <w:color w:val="333333"/>
          <w:sz w:val="24"/>
          <w:szCs w:val="24"/>
          <w:shd w:val="clear" w:color="auto" w:fill="FFFFFF"/>
        </w:rPr>
        <w:t> </w:t>
      </w:r>
      <w:r w:rsidRPr="00FA37AB">
        <w:rPr>
          <w:rFonts w:ascii="Myriad Pro" w:eastAsia="Times New Roman" w:hAnsi="Myriad Pro" w:cs="Times New Roman"/>
          <w:color w:val="333333"/>
          <w:sz w:val="24"/>
          <w:szCs w:val="24"/>
        </w:rPr>
        <w:t xml:space="preserve">Why were the titles of Caesar Augustus — Divine, Son of God, God from God, Lord, Redeemer, Liberator, and Savior of the World — taken from a Roman emperor on the Palatine hill and given to a Jewish peasant on the Palestine plain? </w:t>
      </w:r>
      <w:r w:rsidRPr="00FA37AB">
        <w:rPr>
          <w:rFonts w:ascii="Myriad Pro" w:hAnsi="Myriad Pro"/>
          <w:color w:val="333333"/>
          <w:sz w:val="24"/>
          <w:szCs w:val="24"/>
          <w:shd w:val="clear" w:color="auto" w:fill="FFFFFF"/>
        </w:rPr>
        <w:t xml:space="preserve">What were the priorities of Jesus' proclamation of the Kingdom? </w:t>
      </w:r>
    </w:p>
    <w:p w14:paraId="4EDD54B6" w14:textId="77777777" w:rsidR="00FA37AB" w:rsidRPr="00FA37AB" w:rsidRDefault="00FA37AB" w:rsidP="00FA37AB">
      <w:pPr>
        <w:rPr>
          <w:rFonts w:ascii="Myriad Pro" w:hAnsi="Myriad Pro"/>
          <w:color w:val="333333"/>
          <w:sz w:val="24"/>
          <w:szCs w:val="24"/>
          <w:shd w:val="clear" w:color="auto" w:fill="FFFFFF"/>
        </w:rPr>
      </w:pPr>
      <w:r w:rsidRPr="00FA37AB">
        <w:rPr>
          <w:rFonts w:ascii="Myriad Pro" w:hAnsi="Myriad Pro"/>
          <w:sz w:val="24"/>
          <w:szCs w:val="24"/>
        </w:rPr>
        <w:t xml:space="preserve">Join us as we explore these questions and others with John Dominic </w:t>
      </w:r>
      <w:proofErr w:type="spellStart"/>
      <w:r w:rsidRPr="00FA37AB">
        <w:rPr>
          <w:rFonts w:ascii="Myriad Pro" w:hAnsi="Myriad Pro"/>
          <w:sz w:val="24"/>
          <w:szCs w:val="24"/>
        </w:rPr>
        <w:t>Crossan</w:t>
      </w:r>
      <w:proofErr w:type="spellEnd"/>
      <w:r w:rsidRPr="00FA37AB">
        <w:rPr>
          <w:rFonts w:ascii="Myriad Pro" w:hAnsi="Myriad Pro"/>
          <w:sz w:val="24"/>
          <w:szCs w:val="24"/>
        </w:rPr>
        <w:t xml:space="preserve"> and Marcus Borg in a </w:t>
      </w:r>
      <w:r w:rsidRPr="00FA37AB">
        <w:rPr>
          <w:rFonts w:ascii="Myriad Pro" w:hAnsi="Myriad Pro"/>
          <w:color w:val="333333"/>
          <w:sz w:val="24"/>
          <w:szCs w:val="24"/>
          <w:shd w:val="clear" w:color="auto" w:fill="FFFFFF"/>
        </w:rPr>
        <w:t>DVD-based study of the historical Jesus and the</w:t>
      </w:r>
      <w:r w:rsidRPr="00FA37AB">
        <w:rPr>
          <w:rStyle w:val="apple-converted-space"/>
          <w:rFonts w:ascii="Myriad Pro" w:hAnsi="Myriad Pro"/>
          <w:color w:val="333333"/>
          <w:sz w:val="24"/>
          <w:szCs w:val="24"/>
          <w:shd w:val="clear" w:color="auto" w:fill="FFFFFF"/>
        </w:rPr>
        <w:t> </w:t>
      </w:r>
      <w:r w:rsidRPr="00FA37AB">
        <w:rPr>
          <w:rFonts w:ascii="Myriad Pro" w:hAnsi="Myriad Pro"/>
          <w:sz w:val="24"/>
          <w:szCs w:val="24"/>
        </w:rPr>
        <w:t>Kingdom</w:t>
      </w:r>
      <w:r w:rsidRPr="00FA37AB">
        <w:rPr>
          <w:rStyle w:val="apple-converted-space"/>
          <w:rFonts w:ascii="Myriad Pro" w:hAnsi="Myriad Pro"/>
          <w:color w:val="333333"/>
          <w:sz w:val="24"/>
          <w:szCs w:val="24"/>
          <w:shd w:val="clear" w:color="auto" w:fill="FFFFFF"/>
        </w:rPr>
        <w:t> </w:t>
      </w:r>
      <w:r w:rsidRPr="00FA37AB">
        <w:rPr>
          <w:rFonts w:ascii="Myriad Pro" w:hAnsi="Myriad Pro"/>
          <w:color w:val="333333"/>
          <w:sz w:val="24"/>
          <w:szCs w:val="24"/>
          <w:shd w:val="clear" w:color="auto" w:fill="FFFFFF"/>
        </w:rPr>
        <w:t>of</w:t>
      </w:r>
      <w:r w:rsidRPr="00FA37AB">
        <w:rPr>
          <w:rStyle w:val="apple-converted-space"/>
          <w:rFonts w:ascii="Myriad Pro" w:hAnsi="Myriad Pro"/>
          <w:color w:val="333333"/>
          <w:sz w:val="24"/>
          <w:szCs w:val="24"/>
          <w:shd w:val="clear" w:color="auto" w:fill="FFFFFF"/>
        </w:rPr>
        <w:t> </w:t>
      </w:r>
      <w:r w:rsidRPr="00FA37AB">
        <w:rPr>
          <w:rFonts w:ascii="Myriad Pro" w:hAnsi="Myriad Pro"/>
          <w:sz w:val="24"/>
          <w:szCs w:val="24"/>
        </w:rPr>
        <w:t>God,</w:t>
      </w:r>
      <w:r w:rsidRPr="00FA37AB">
        <w:rPr>
          <w:rStyle w:val="apple-converted-space"/>
          <w:rFonts w:ascii="Myriad Pro" w:hAnsi="Myriad Pro"/>
          <w:color w:val="333333"/>
          <w:sz w:val="24"/>
          <w:szCs w:val="24"/>
          <w:shd w:val="clear" w:color="auto" w:fill="FFFFFF"/>
        </w:rPr>
        <w:t> </w:t>
      </w:r>
      <w:r w:rsidRPr="00FA37AB">
        <w:rPr>
          <w:rFonts w:ascii="Myriad Pro" w:hAnsi="Myriad Pro"/>
          <w:color w:val="333333"/>
          <w:sz w:val="24"/>
          <w:szCs w:val="24"/>
          <w:shd w:val="clear" w:color="auto" w:fill="FFFFFF"/>
        </w:rPr>
        <w:t>on location throughout the Galilee and</w:t>
      </w:r>
      <w:r w:rsidRPr="00FA37AB">
        <w:rPr>
          <w:rStyle w:val="apple-converted-space"/>
          <w:rFonts w:ascii="Myriad Pro" w:hAnsi="Myriad Pro"/>
          <w:color w:val="333333"/>
          <w:sz w:val="24"/>
          <w:szCs w:val="24"/>
          <w:shd w:val="clear" w:color="auto" w:fill="FFFFFF"/>
        </w:rPr>
        <w:t> </w:t>
      </w:r>
      <w:r w:rsidRPr="00FA37AB">
        <w:rPr>
          <w:rFonts w:ascii="Myriad Pro" w:hAnsi="Myriad Pro"/>
          <w:sz w:val="24"/>
          <w:szCs w:val="24"/>
        </w:rPr>
        <w:t>Jerusalem</w:t>
      </w:r>
      <w:r w:rsidRPr="00FA37AB">
        <w:rPr>
          <w:rFonts w:ascii="Myriad Pro" w:hAnsi="Myriad Pro"/>
          <w:color w:val="333333"/>
          <w:sz w:val="24"/>
          <w:szCs w:val="24"/>
          <w:shd w:val="clear" w:color="auto" w:fill="FFFFFF"/>
        </w:rPr>
        <w:t xml:space="preserve">. </w:t>
      </w:r>
    </w:p>
    <w:p w14:paraId="1C07B03F" w14:textId="77777777" w:rsidR="00F327F9" w:rsidRDefault="00F327F9" w:rsidP="00F327F9">
      <w:pPr>
        <w:rPr>
          <w:rFonts w:ascii="MetaPro-Bold" w:hAnsi="MetaPro-Bold"/>
          <w:b/>
          <w:color w:val="002060"/>
          <w:sz w:val="28"/>
          <w:szCs w:val="28"/>
        </w:rPr>
      </w:pPr>
    </w:p>
    <w:p w14:paraId="6E012A77" w14:textId="77777777" w:rsidR="00D32DB3" w:rsidRDefault="00D32DB3" w:rsidP="00F327F9">
      <w:pPr>
        <w:rPr>
          <w:rFonts w:ascii="MetaPro-Bold" w:hAnsi="MetaPro-Bold"/>
          <w:b/>
          <w:color w:val="002060"/>
          <w:sz w:val="28"/>
          <w:szCs w:val="28"/>
        </w:rPr>
      </w:pPr>
    </w:p>
    <w:p w14:paraId="3DC6FF4E" w14:textId="77777777" w:rsidR="00862299" w:rsidRDefault="00862299" w:rsidP="00862299">
      <w:pPr>
        <w:rPr>
          <w:rFonts w:ascii="MetaPro-Bold" w:hAnsi="MetaPro-Bold"/>
          <w:b/>
          <w:color w:val="002060"/>
          <w:sz w:val="28"/>
          <w:szCs w:val="28"/>
        </w:rPr>
      </w:pPr>
      <w:r>
        <w:rPr>
          <w:rFonts w:ascii="MetaPro-Bold" w:hAnsi="MetaPro-Bold"/>
          <w:b/>
          <w:color w:val="002060"/>
          <w:sz w:val="28"/>
          <w:szCs w:val="28"/>
        </w:rPr>
        <w:t>January 10, 2016</w:t>
      </w:r>
    </w:p>
    <w:p w14:paraId="163D38B7" w14:textId="77777777" w:rsidR="00862299" w:rsidRPr="00862299" w:rsidRDefault="0002783F" w:rsidP="00862299">
      <w:pPr>
        <w:rPr>
          <w:rFonts w:ascii="MetaPro-Bold" w:hAnsi="MetaPro-Bold"/>
          <w:b/>
          <w:color w:val="002060"/>
          <w:sz w:val="28"/>
          <w:szCs w:val="28"/>
        </w:rPr>
      </w:pPr>
      <w:r>
        <w:rPr>
          <w:rFonts w:ascii="MetaPro-Bold" w:hAnsi="MetaPro-Bold"/>
          <w:b/>
          <w:noProof/>
          <w:color w:val="002060"/>
          <w:sz w:val="28"/>
          <w:szCs w:val="28"/>
        </w:rPr>
        <w:drawing>
          <wp:anchor distT="0" distB="0" distL="114300" distR="114300" simplePos="0" relativeHeight="251666432" behindDoc="1" locked="0" layoutInCell="1" allowOverlap="1" wp14:anchorId="161694D4" wp14:editId="7B5858A9">
            <wp:simplePos x="0" y="0"/>
            <wp:positionH relativeFrom="column">
              <wp:posOffset>4580890</wp:posOffset>
            </wp:positionH>
            <wp:positionV relativeFrom="paragraph">
              <wp:posOffset>-3810</wp:posOffset>
            </wp:positionV>
            <wp:extent cx="1685925" cy="2366010"/>
            <wp:effectExtent l="0" t="0" r="9525" b="0"/>
            <wp:wrapTight wrapText="bothSides">
              <wp:wrapPolygon edited="0">
                <wp:start x="0" y="0"/>
                <wp:lineTo x="0" y="21391"/>
                <wp:lineTo x="21478" y="21391"/>
                <wp:lineTo x="214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 in europe.jpg"/>
                    <pic:cNvPicPr/>
                  </pic:nvPicPr>
                  <pic:blipFill>
                    <a:blip r:embed="rId18">
                      <a:extLst>
                        <a:ext uri="{28A0092B-C50C-407E-A947-70E740481C1C}">
                          <a14:useLocalDpi xmlns:a14="http://schemas.microsoft.com/office/drawing/2010/main" val="0"/>
                        </a:ext>
                      </a:extLst>
                    </a:blip>
                    <a:stretch>
                      <a:fillRect/>
                    </a:stretch>
                  </pic:blipFill>
                  <pic:spPr>
                    <a:xfrm>
                      <a:off x="0" y="0"/>
                      <a:ext cx="1685925" cy="2366010"/>
                    </a:xfrm>
                    <a:prstGeom prst="rect">
                      <a:avLst/>
                    </a:prstGeom>
                  </pic:spPr>
                </pic:pic>
              </a:graphicData>
            </a:graphic>
            <wp14:sizeRelH relativeFrom="page">
              <wp14:pctWidth>0</wp14:pctWidth>
            </wp14:sizeRelH>
            <wp14:sizeRelV relativeFrom="page">
              <wp14:pctHeight>0</wp14:pctHeight>
            </wp14:sizeRelV>
          </wp:anchor>
        </w:drawing>
      </w:r>
      <w:r w:rsidR="00862299" w:rsidRPr="00862299">
        <w:rPr>
          <w:rFonts w:ascii="MetaPro-Bold" w:hAnsi="MetaPro-Bold"/>
          <w:b/>
          <w:color w:val="002060"/>
          <w:sz w:val="28"/>
          <w:szCs w:val="28"/>
        </w:rPr>
        <w:t>The United States, Greece &amp; the Euro Crisis</w:t>
      </w:r>
    </w:p>
    <w:p w14:paraId="45B5951A" w14:textId="77777777" w:rsidR="00862299" w:rsidRDefault="00862299" w:rsidP="00862299">
      <w:pPr>
        <w:rPr>
          <w:rFonts w:ascii="MetaPro-Bold" w:hAnsi="MetaPro-Bold"/>
          <w:b/>
          <w:color w:val="002060"/>
          <w:sz w:val="28"/>
          <w:szCs w:val="28"/>
        </w:rPr>
      </w:pPr>
      <w:r>
        <w:rPr>
          <w:rFonts w:ascii="MetaPro-Bold" w:hAnsi="MetaPro-Bold"/>
          <w:b/>
          <w:i/>
          <w:color w:val="002060"/>
          <w:sz w:val="28"/>
          <w:szCs w:val="28"/>
        </w:rPr>
        <w:t xml:space="preserve">Bruce </w:t>
      </w:r>
      <w:proofErr w:type="spellStart"/>
      <w:r>
        <w:rPr>
          <w:rFonts w:ascii="MetaPro-Bold" w:hAnsi="MetaPro-Bold"/>
          <w:b/>
          <w:i/>
          <w:color w:val="002060"/>
          <w:sz w:val="28"/>
          <w:szCs w:val="28"/>
        </w:rPr>
        <w:t>Garver</w:t>
      </w:r>
      <w:proofErr w:type="spellEnd"/>
      <w:proofErr w:type="gramStart"/>
      <w:r>
        <w:rPr>
          <w:rFonts w:ascii="MetaPro-Bold" w:hAnsi="MetaPro-Bold"/>
          <w:b/>
          <w:color w:val="002060"/>
          <w:sz w:val="28"/>
          <w:szCs w:val="28"/>
        </w:rPr>
        <w:t xml:space="preserve">,  </w:t>
      </w:r>
      <w:r w:rsidRPr="00862299">
        <w:rPr>
          <w:rFonts w:ascii="MetaPro-Bold" w:hAnsi="MetaPro-Bold"/>
          <w:b/>
          <w:color w:val="002060"/>
          <w:sz w:val="28"/>
          <w:szCs w:val="28"/>
        </w:rPr>
        <w:t>Professor</w:t>
      </w:r>
      <w:proofErr w:type="gramEnd"/>
      <w:r w:rsidRPr="00862299">
        <w:rPr>
          <w:rFonts w:ascii="MetaPro-Bold" w:hAnsi="MetaPro-Bold"/>
          <w:b/>
          <w:color w:val="002060"/>
          <w:sz w:val="28"/>
          <w:szCs w:val="28"/>
        </w:rPr>
        <w:t xml:space="preserve"> Emeritus of history, UNO</w:t>
      </w:r>
      <w:r>
        <w:rPr>
          <w:rFonts w:ascii="MetaPro-Bold" w:hAnsi="MetaPro-Bold"/>
          <w:b/>
          <w:color w:val="002060"/>
          <w:sz w:val="28"/>
          <w:szCs w:val="28"/>
        </w:rPr>
        <w:t xml:space="preserve"> and</w:t>
      </w:r>
      <w:r w:rsidRPr="00862299">
        <w:rPr>
          <w:rFonts w:ascii="MetaPro-Bold" w:hAnsi="MetaPro-Bold"/>
          <w:b/>
          <w:color w:val="002060"/>
          <w:sz w:val="28"/>
          <w:szCs w:val="28"/>
        </w:rPr>
        <w:t xml:space="preserve"> </w:t>
      </w:r>
      <w:r>
        <w:rPr>
          <w:rFonts w:ascii="MetaPro-Bold" w:hAnsi="MetaPro-Bold"/>
          <w:b/>
          <w:color w:val="002060"/>
          <w:sz w:val="28"/>
          <w:szCs w:val="28"/>
        </w:rPr>
        <w:t xml:space="preserve">member of </w:t>
      </w:r>
      <w:proofErr w:type="spellStart"/>
      <w:r>
        <w:rPr>
          <w:rFonts w:ascii="MetaPro-Bold" w:hAnsi="MetaPro-Bold"/>
          <w:b/>
          <w:color w:val="002060"/>
          <w:sz w:val="28"/>
          <w:szCs w:val="28"/>
        </w:rPr>
        <w:t>FirstCentral</w:t>
      </w:r>
      <w:proofErr w:type="spellEnd"/>
    </w:p>
    <w:p w14:paraId="6225F15E" w14:textId="77777777" w:rsidR="00862299" w:rsidRPr="00862299" w:rsidRDefault="00862299" w:rsidP="00862299">
      <w:pPr>
        <w:rPr>
          <w:rFonts w:ascii="Myriad Pro" w:hAnsi="Myriad Pro"/>
          <w:sz w:val="24"/>
          <w:szCs w:val="24"/>
        </w:rPr>
      </w:pPr>
      <w:proofErr w:type="gramStart"/>
      <w:r>
        <w:rPr>
          <w:rFonts w:ascii="Myriad Pro" w:hAnsi="Myriad Pro"/>
          <w:sz w:val="24"/>
          <w:szCs w:val="24"/>
        </w:rPr>
        <w:t xml:space="preserve">Bruce </w:t>
      </w:r>
      <w:r w:rsidRPr="00862299">
        <w:rPr>
          <w:rFonts w:ascii="Myriad Pro" w:hAnsi="Myriad Pro"/>
          <w:sz w:val="24"/>
          <w:szCs w:val="24"/>
        </w:rPr>
        <w:t xml:space="preserve"> will</w:t>
      </w:r>
      <w:proofErr w:type="gramEnd"/>
      <w:r w:rsidRPr="00862299">
        <w:rPr>
          <w:rFonts w:ascii="Myriad Pro" w:hAnsi="Myriad Pro"/>
          <w:sz w:val="24"/>
          <w:szCs w:val="24"/>
        </w:rPr>
        <w:t xml:space="preserve"> survey the ongoing Euro Crisis with reference not only to Greece but also to the economy and national security of the United States. Even though the Greek economy is smaller than that of each of the fifteen largest American cities, Greece’s political instability and enormous debts to European creditors continue to be of great concern to all members of NATO as well as the governments of all Eurozone countries. Questions from the audience will be discussed.</w:t>
      </w:r>
    </w:p>
    <w:p w14:paraId="64A984B4" w14:textId="77777777" w:rsidR="00F327F9" w:rsidRPr="00C913D5" w:rsidRDefault="00F327F9">
      <w:pPr>
        <w:rPr>
          <w:rFonts w:ascii="Myriad Pro" w:hAnsi="Myriad Pro"/>
          <w:sz w:val="24"/>
          <w:szCs w:val="24"/>
        </w:rPr>
      </w:pPr>
      <w:bookmarkStart w:id="0" w:name="_GoBack"/>
      <w:bookmarkEnd w:id="0"/>
    </w:p>
    <w:sectPr w:rsidR="00F327F9" w:rsidRPr="00C913D5" w:rsidSect="00D32DB3">
      <w:pgSz w:w="12240" w:h="1584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etaPro-Bold">
    <w:altName w:val="Arial"/>
    <w:panose1 w:val="00000000000000000000"/>
    <w:charset w:val="00"/>
    <w:family w:val="swiss"/>
    <w:notTrueType/>
    <w:pitch w:val="variable"/>
    <w:sig w:usb0="A00002F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58"/>
    <w:rsid w:val="0002783F"/>
    <w:rsid w:val="000403FC"/>
    <w:rsid w:val="000A07A5"/>
    <w:rsid w:val="001B1CEA"/>
    <w:rsid w:val="001F07C1"/>
    <w:rsid w:val="002A0717"/>
    <w:rsid w:val="0039160B"/>
    <w:rsid w:val="00425CA8"/>
    <w:rsid w:val="00492038"/>
    <w:rsid w:val="005F111C"/>
    <w:rsid w:val="00636338"/>
    <w:rsid w:val="00751030"/>
    <w:rsid w:val="0078514A"/>
    <w:rsid w:val="00844C25"/>
    <w:rsid w:val="00862299"/>
    <w:rsid w:val="008D3AB7"/>
    <w:rsid w:val="008E50D7"/>
    <w:rsid w:val="009308EF"/>
    <w:rsid w:val="009603F1"/>
    <w:rsid w:val="009E0B95"/>
    <w:rsid w:val="009E51C3"/>
    <w:rsid w:val="00A560A0"/>
    <w:rsid w:val="00A6380D"/>
    <w:rsid w:val="00AF0FEC"/>
    <w:rsid w:val="00AF559E"/>
    <w:rsid w:val="00B853F0"/>
    <w:rsid w:val="00BC1992"/>
    <w:rsid w:val="00C3595D"/>
    <w:rsid w:val="00C601BC"/>
    <w:rsid w:val="00C913D5"/>
    <w:rsid w:val="00C947FF"/>
    <w:rsid w:val="00D0223D"/>
    <w:rsid w:val="00D14076"/>
    <w:rsid w:val="00D32DB3"/>
    <w:rsid w:val="00DD7FB3"/>
    <w:rsid w:val="00DF7225"/>
    <w:rsid w:val="00E50BFC"/>
    <w:rsid w:val="00E6243A"/>
    <w:rsid w:val="00EF5858"/>
    <w:rsid w:val="00F327F9"/>
    <w:rsid w:val="00F75FAF"/>
    <w:rsid w:val="00F9682E"/>
    <w:rsid w:val="00FA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2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F0"/>
    <w:rPr>
      <w:rFonts w:ascii="Tahoma" w:hAnsi="Tahoma" w:cs="Tahoma"/>
      <w:sz w:val="16"/>
      <w:szCs w:val="16"/>
    </w:rPr>
  </w:style>
  <w:style w:type="paragraph" w:styleId="NormalWeb">
    <w:name w:val="Normal (Web)"/>
    <w:basedOn w:val="Normal"/>
    <w:uiPriority w:val="99"/>
    <w:semiHidden/>
    <w:unhideWhenUsed/>
    <w:rsid w:val="0039160B"/>
    <w:rPr>
      <w:rFonts w:ascii="Times New Roman" w:hAnsi="Times New Roman" w:cs="Times New Roman"/>
      <w:sz w:val="24"/>
      <w:szCs w:val="24"/>
    </w:rPr>
  </w:style>
  <w:style w:type="table" w:styleId="TableGrid">
    <w:name w:val="Table Grid"/>
    <w:basedOn w:val="TableNormal"/>
    <w:uiPriority w:val="59"/>
    <w:rsid w:val="00F3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37AB"/>
  </w:style>
  <w:style w:type="character" w:customStyle="1" w:styleId="aqj">
    <w:name w:val="aqj"/>
    <w:basedOn w:val="DefaultParagraphFont"/>
    <w:rsid w:val="00FA3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3F0"/>
    <w:rPr>
      <w:rFonts w:ascii="Tahoma" w:hAnsi="Tahoma" w:cs="Tahoma"/>
      <w:sz w:val="16"/>
      <w:szCs w:val="16"/>
    </w:rPr>
  </w:style>
  <w:style w:type="paragraph" w:styleId="NormalWeb">
    <w:name w:val="Normal (Web)"/>
    <w:basedOn w:val="Normal"/>
    <w:uiPriority w:val="99"/>
    <w:semiHidden/>
    <w:unhideWhenUsed/>
    <w:rsid w:val="0039160B"/>
    <w:rPr>
      <w:rFonts w:ascii="Times New Roman" w:hAnsi="Times New Roman" w:cs="Times New Roman"/>
      <w:sz w:val="24"/>
      <w:szCs w:val="24"/>
    </w:rPr>
  </w:style>
  <w:style w:type="table" w:styleId="TableGrid">
    <w:name w:val="Table Grid"/>
    <w:basedOn w:val="TableNormal"/>
    <w:uiPriority w:val="59"/>
    <w:rsid w:val="00F3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37AB"/>
  </w:style>
  <w:style w:type="character" w:customStyle="1" w:styleId="aqj">
    <w:name w:val="aqj"/>
    <w:basedOn w:val="DefaultParagraphFont"/>
    <w:rsid w:val="00FA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3134">
      <w:bodyDiv w:val="1"/>
      <w:marLeft w:val="0"/>
      <w:marRight w:val="0"/>
      <w:marTop w:val="0"/>
      <w:marBottom w:val="0"/>
      <w:divBdr>
        <w:top w:val="none" w:sz="0" w:space="0" w:color="auto"/>
        <w:left w:val="none" w:sz="0" w:space="0" w:color="auto"/>
        <w:bottom w:val="none" w:sz="0" w:space="0" w:color="auto"/>
        <w:right w:val="none" w:sz="0" w:space="0" w:color="auto"/>
      </w:divBdr>
    </w:div>
    <w:div w:id="1234698549">
      <w:bodyDiv w:val="1"/>
      <w:marLeft w:val="0"/>
      <w:marRight w:val="0"/>
      <w:marTop w:val="0"/>
      <w:marBottom w:val="0"/>
      <w:divBdr>
        <w:top w:val="none" w:sz="0" w:space="0" w:color="auto"/>
        <w:left w:val="none" w:sz="0" w:space="0" w:color="auto"/>
        <w:bottom w:val="none" w:sz="0" w:space="0" w:color="auto"/>
        <w:right w:val="none" w:sz="0" w:space="0" w:color="auto"/>
      </w:divBdr>
    </w:div>
    <w:div w:id="1312565052">
      <w:bodyDiv w:val="1"/>
      <w:marLeft w:val="0"/>
      <w:marRight w:val="0"/>
      <w:marTop w:val="0"/>
      <w:marBottom w:val="0"/>
      <w:divBdr>
        <w:top w:val="none" w:sz="0" w:space="0" w:color="auto"/>
        <w:left w:val="none" w:sz="0" w:space="0" w:color="auto"/>
        <w:bottom w:val="none" w:sz="0" w:space="0" w:color="auto"/>
        <w:right w:val="none" w:sz="0" w:space="0" w:color="auto"/>
      </w:divBdr>
    </w:div>
    <w:div w:id="1645116949">
      <w:bodyDiv w:val="1"/>
      <w:marLeft w:val="0"/>
      <w:marRight w:val="0"/>
      <w:marTop w:val="0"/>
      <w:marBottom w:val="0"/>
      <w:divBdr>
        <w:top w:val="none" w:sz="0" w:space="0" w:color="auto"/>
        <w:left w:val="none" w:sz="0" w:space="0" w:color="auto"/>
        <w:bottom w:val="none" w:sz="0" w:space="0" w:color="auto"/>
        <w:right w:val="none" w:sz="0" w:space="0" w:color="auto"/>
      </w:divBdr>
    </w:div>
    <w:div w:id="1738743965">
      <w:bodyDiv w:val="1"/>
      <w:marLeft w:val="0"/>
      <w:marRight w:val="0"/>
      <w:marTop w:val="0"/>
      <w:marBottom w:val="0"/>
      <w:divBdr>
        <w:top w:val="none" w:sz="0" w:space="0" w:color="auto"/>
        <w:left w:val="none" w:sz="0" w:space="0" w:color="auto"/>
        <w:bottom w:val="none" w:sz="0" w:space="0" w:color="auto"/>
        <w:right w:val="none" w:sz="0" w:space="0" w:color="auto"/>
      </w:divBdr>
    </w:div>
    <w:div w:id="21158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5D10-ECB3-472E-99CF-673EA6DF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800</Words>
  <Characters>4563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Kirwan</dc:creator>
  <cp:lastModifiedBy>Elizabeth Wearin</cp:lastModifiedBy>
  <cp:revision>2</cp:revision>
  <cp:lastPrinted>2015-08-04T18:46:00Z</cp:lastPrinted>
  <dcterms:created xsi:type="dcterms:W3CDTF">2015-08-09T14:21:00Z</dcterms:created>
  <dcterms:modified xsi:type="dcterms:W3CDTF">2015-08-09T14:21:00Z</dcterms:modified>
</cp:coreProperties>
</file>