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64" w:rsidRPr="00386B64" w:rsidRDefault="00386B64" w:rsidP="00386B64">
      <w:pPr>
        <w:spacing w:after="0" w:line="240" w:lineRule="auto"/>
        <w:jc w:val="center"/>
        <w:rPr>
          <w:rFonts w:ascii="Cooper Black" w:eastAsiaTheme="minorHAnsi" w:hAnsi="Cooper Black" w:cstheme="minorBidi"/>
          <w:color w:val="auto"/>
          <w:kern w:val="0"/>
          <w:sz w:val="48"/>
          <w:szCs w:val="48"/>
          <w14:ligatures w14:val="none"/>
          <w14:cntxtAlts w14:val="0"/>
        </w:rPr>
      </w:pPr>
      <w:r w:rsidRPr="00386B64">
        <w:rPr>
          <w:rFonts w:ascii="Times New Roman" w:hAnsi="Times New Roman"/>
          <w:b/>
          <w:noProof/>
          <w:color w:val="auto"/>
          <w:kern w:val="0"/>
          <w:sz w:val="36"/>
          <w:szCs w:val="36"/>
          <w14:ligatures w14:val="none"/>
          <w14:cntxtAlts w14:val="0"/>
        </w:rPr>
        <w:drawing>
          <wp:anchor distT="0" distB="0" distL="114300" distR="114300" simplePos="0" relativeHeight="251659264" behindDoc="1" locked="0" layoutInCell="1" allowOverlap="1" wp14:anchorId="0B270C76" wp14:editId="7415BF17">
            <wp:simplePos x="0" y="0"/>
            <wp:positionH relativeFrom="column">
              <wp:posOffset>209550</wp:posOffset>
            </wp:positionH>
            <wp:positionV relativeFrom="paragraph">
              <wp:posOffset>-76200</wp:posOffset>
            </wp:positionV>
            <wp:extent cx="1000125" cy="1238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horiz_1col_CMYK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238250"/>
                    </a:xfrm>
                    <a:prstGeom prst="rect">
                      <a:avLst/>
                    </a:prstGeom>
                  </pic:spPr>
                </pic:pic>
              </a:graphicData>
            </a:graphic>
            <wp14:sizeRelH relativeFrom="page">
              <wp14:pctWidth>0</wp14:pctWidth>
            </wp14:sizeRelH>
            <wp14:sizeRelV relativeFrom="page">
              <wp14:pctHeight>0</wp14:pctHeight>
            </wp14:sizeRelV>
          </wp:anchor>
        </w:drawing>
      </w:r>
      <w:r w:rsidRPr="00386B64">
        <w:rPr>
          <w:rFonts w:ascii="Cooper Black" w:eastAsiaTheme="minorHAnsi" w:hAnsi="Cooper Black" w:cstheme="minorBidi"/>
          <w:color w:val="auto"/>
          <w:kern w:val="0"/>
          <w:sz w:val="48"/>
          <w:szCs w:val="48"/>
          <w14:ligatures w14:val="none"/>
          <w14:cntxtAlts w14:val="0"/>
        </w:rPr>
        <w:t>FIRST FORUM</w:t>
      </w:r>
    </w:p>
    <w:p w:rsidR="00386B64" w:rsidRPr="00386B64" w:rsidRDefault="00386B64" w:rsidP="00386B64">
      <w:pPr>
        <w:spacing w:after="0" w:line="276" w:lineRule="auto"/>
        <w:jc w:val="center"/>
        <w:rPr>
          <w:rFonts w:ascii="Cooper Black" w:eastAsiaTheme="minorHAnsi" w:hAnsi="Cooper Black" w:cstheme="minorBidi"/>
          <w:color w:val="auto"/>
          <w:kern w:val="0"/>
          <w:sz w:val="36"/>
          <w:szCs w:val="36"/>
          <w14:ligatures w14:val="none"/>
          <w14:cntxtAlts w14:val="0"/>
        </w:rPr>
      </w:pPr>
      <w:r w:rsidRPr="00386B64">
        <w:rPr>
          <w:rFonts w:ascii="Cooper Black" w:eastAsiaTheme="minorHAnsi" w:hAnsi="Cooper Black" w:cstheme="minorBidi"/>
          <w:color w:val="auto"/>
          <w:kern w:val="0"/>
          <w:sz w:val="36"/>
          <w:szCs w:val="36"/>
          <w14:ligatures w14:val="none"/>
          <w14:cntxtAlts w14:val="0"/>
        </w:rPr>
        <w:t>Adult Education</w:t>
      </w:r>
    </w:p>
    <w:p w:rsidR="00386B64" w:rsidRPr="00386B64" w:rsidRDefault="00386B64" w:rsidP="00386B64">
      <w:pPr>
        <w:keepNext/>
        <w:spacing w:after="0" w:line="240" w:lineRule="auto"/>
        <w:jc w:val="center"/>
        <w:outlineLvl w:val="0"/>
        <w:rPr>
          <w:rFonts w:ascii="Times New Roman" w:hAnsi="Times New Roman"/>
          <w:b/>
          <w:bCs/>
          <w:color w:val="auto"/>
          <w:kern w:val="0"/>
          <w:sz w:val="28"/>
          <w:szCs w:val="28"/>
          <w14:ligatures w14:val="none"/>
          <w14:cntxtAlts w14:val="0"/>
        </w:rPr>
      </w:pPr>
      <w:r w:rsidRPr="00386B64">
        <w:rPr>
          <w:rFonts w:ascii="Times New Roman" w:hAnsi="Times New Roman"/>
          <w:b/>
          <w:bCs/>
          <w:color w:val="auto"/>
          <w:kern w:val="0"/>
          <w:sz w:val="28"/>
          <w:szCs w:val="28"/>
          <w14:ligatures w14:val="none"/>
          <w14:cntxtAlts w14:val="0"/>
        </w:rPr>
        <w:t xml:space="preserve">Third Floor </w:t>
      </w:r>
      <w:proofErr w:type="gramStart"/>
      <w:r w:rsidRPr="00386B64">
        <w:rPr>
          <w:rFonts w:ascii="Times New Roman" w:hAnsi="Times New Roman"/>
          <w:b/>
          <w:bCs/>
          <w:color w:val="auto"/>
          <w:kern w:val="0"/>
          <w:sz w:val="28"/>
          <w:szCs w:val="28"/>
          <w14:ligatures w14:val="none"/>
          <w14:cntxtAlts w14:val="0"/>
        </w:rPr>
        <w:t>Parlor  9:15</w:t>
      </w:r>
      <w:proofErr w:type="gramEnd"/>
      <w:r w:rsidRPr="00386B64">
        <w:rPr>
          <w:rFonts w:ascii="Times New Roman" w:hAnsi="Times New Roman"/>
          <w:b/>
          <w:bCs/>
          <w:color w:val="auto"/>
          <w:kern w:val="0"/>
          <w:sz w:val="28"/>
          <w:szCs w:val="28"/>
          <w14:ligatures w14:val="none"/>
          <w14:cntxtAlts w14:val="0"/>
        </w:rPr>
        <w:t>-10:15 A.M.</w:t>
      </w:r>
    </w:p>
    <w:p w:rsidR="00386B64" w:rsidRPr="00386B64" w:rsidRDefault="00386B64" w:rsidP="00386B64">
      <w:pPr>
        <w:keepNext/>
        <w:spacing w:after="0" w:line="240" w:lineRule="auto"/>
        <w:jc w:val="center"/>
        <w:outlineLvl w:val="0"/>
        <w:rPr>
          <w:rFonts w:ascii="Times New Roman" w:hAnsi="Times New Roman"/>
          <w:b/>
          <w:bCs/>
          <w:color w:val="auto"/>
          <w:kern w:val="0"/>
          <w:sz w:val="28"/>
          <w:szCs w:val="28"/>
          <w14:ligatures w14:val="none"/>
          <w14:cntxtAlts w14:val="0"/>
        </w:rPr>
      </w:pPr>
      <w:r w:rsidRPr="00386B64">
        <w:rPr>
          <w:rFonts w:ascii="Times New Roman" w:hAnsi="Times New Roman"/>
          <w:b/>
          <w:bCs/>
          <w:color w:val="auto"/>
          <w:kern w:val="0"/>
          <w:sz w:val="28"/>
          <w:szCs w:val="28"/>
          <w14:ligatures w14:val="none"/>
          <w14:cntxtAlts w14:val="0"/>
        </w:rPr>
        <w:t>Child Care available in 1st Floor Nursery</w:t>
      </w:r>
    </w:p>
    <w:p w:rsidR="00DF73E9" w:rsidRDefault="00DF73E9" w:rsidP="00386B64">
      <w:pPr>
        <w:widowControl w:val="0"/>
      </w:pPr>
    </w:p>
    <w:p w:rsidR="00DF73E9" w:rsidRDefault="00DF73E9" w:rsidP="00386B64">
      <w:pPr>
        <w:widowControl w:val="0"/>
      </w:pPr>
    </w:p>
    <w:p w:rsidR="00EB56A7" w:rsidRPr="00800B90" w:rsidRDefault="00EB56A7" w:rsidP="00EB56A7">
      <w:pPr>
        <w:widowControl w:val="0"/>
        <w:rPr>
          <w:rFonts w:ascii="MetaPro-Bold" w:hAnsi="MetaPro-Bold"/>
          <w:color w:val="244061" w:themeColor="accent1" w:themeShade="80"/>
          <w:sz w:val="28"/>
          <w:szCs w:val="28"/>
        </w:rPr>
      </w:pPr>
      <w:r>
        <w:rPr>
          <w:rFonts w:ascii="MetaPro-Bold" w:hAnsi="MetaPro-Bold"/>
          <w:b/>
          <w:bCs/>
          <w:noProof/>
          <w:color w:val="002060"/>
          <w:sz w:val="28"/>
          <w:szCs w:val="28"/>
          <w14:ligatures w14:val="none"/>
          <w14:cntxtAlts w14:val="0"/>
        </w:rPr>
        <w:drawing>
          <wp:anchor distT="0" distB="0" distL="114300" distR="114300" simplePos="0" relativeHeight="251674624" behindDoc="1" locked="0" layoutInCell="1" allowOverlap="1" wp14:anchorId="27A146E5" wp14:editId="71298685">
            <wp:simplePos x="0" y="0"/>
            <wp:positionH relativeFrom="column">
              <wp:posOffset>4048125</wp:posOffset>
            </wp:positionH>
            <wp:positionV relativeFrom="paragraph">
              <wp:posOffset>-3810</wp:posOffset>
            </wp:positionV>
            <wp:extent cx="1623060" cy="1352550"/>
            <wp:effectExtent l="0" t="0" r="0" b="0"/>
            <wp:wrapTight wrapText="bothSides">
              <wp:wrapPolygon edited="0">
                <wp:start x="0" y="0"/>
                <wp:lineTo x="0" y="21296"/>
                <wp:lineTo x="21296" y="21296"/>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son.jpg"/>
                    <pic:cNvPicPr/>
                  </pic:nvPicPr>
                  <pic:blipFill>
                    <a:blip r:embed="rId7">
                      <a:extLst>
                        <a:ext uri="{28A0092B-C50C-407E-A947-70E740481C1C}">
                          <a14:useLocalDpi xmlns:a14="http://schemas.microsoft.com/office/drawing/2010/main" val="0"/>
                        </a:ext>
                      </a:extLst>
                    </a:blip>
                    <a:stretch>
                      <a:fillRect/>
                    </a:stretch>
                  </pic:blipFill>
                  <pic:spPr>
                    <a:xfrm>
                      <a:off x="0" y="0"/>
                      <a:ext cx="1623060" cy="1352550"/>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bCs/>
          <w:color w:val="002060"/>
          <w:sz w:val="28"/>
          <w:szCs w:val="28"/>
          <w14:ligatures w14:val="none"/>
        </w:rPr>
        <w:t>January 3, 2016</w:t>
      </w:r>
    </w:p>
    <w:p w:rsidR="00EB56A7" w:rsidRPr="00800B90" w:rsidRDefault="00EB56A7" w:rsidP="00EB56A7">
      <w:pPr>
        <w:pStyle w:val="NoSpacing"/>
        <w:rPr>
          <w:rFonts w:ascii="MetaPro-Bold" w:hAnsi="MetaPro-Bold"/>
          <w:color w:val="244061" w:themeColor="accent1" w:themeShade="80"/>
          <w:sz w:val="28"/>
          <w:szCs w:val="28"/>
        </w:rPr>
      </w:pPr>
      <w:r w:rsidRPr="00800B90">
        <w:rPr>
          <w:rFonts w:ascii="MetaPro-Bold" w:hAnsi="MetaPro-Bold"/>
          <w:color w:val="244061" w:themeColor="accent1" w:themeShade="80"/>
          <w:sz w:val="28"/>
          <w:szCs w:val="28"/>
        </w:rPr>
        <w:t>Explore Cameroon</w:t>
      </w:r>
    </w:p>
    <w:p w:rsidR="00EB56A7" w:rsidRPr="00800B90" w:rsidRDefault="00EB56A7" w:rsidP="00EB56A7">
      <w:pPr>
        <w:pStyle w:val="NoSpacing"/>
        <w:rPr>
          <w:rFonts w:ascii="MetaPro-Bold" w:hAnsi="MetaPro-Bold"/>
          <w:color w:val="244061" w:themeColor="accent1" w:themeShade="80"/>
          <w:sz w:val="28"/>
          <w:szCs w:val="28"/>
        </w:rPr>
      </w:pPr>
      <w:r w:rsidRPr="00800B90">
        <w:rPr>
          <w:rFonts w:ascii="MetaPro-Bold" w:hAnsi="MetaPro-Bold"/>
          <w:color w:val="244061" w:themeColor="accent1" w:themeShade="80"/>
          <w:sz w:val="28"/>
          <w:szCs w:val="28"/>
        </w:rPr>
        <w:t>People, Culture, Economy</w:t>
      </w:r>
    </w:p>
    <w:p w:rsidR="00EB56A7" w:rsidRPr="00800B90" w:rsidRDefault="00EB56A7" w:rsidP="00EB56A7">
      <w:pPr>
        <w:widowControl w:val="0"/>
        <w:rPr>
          <w:rFonts w:ascii="MetaPro-Bold" w:hAnsi="MetaPro-Bold"/>
          <w:color w:val="244061" w:themeColor="accent1" w:themeShade="80"/>
          <w:sz w:val="28"/>
          <w:szCs w:val="28"/>
        </w:rPr>
      </w:pPr>
      <w:r w:rsidRPr="00800B90">
        <w:rPr>
          <w:rFonts w:ascii="MetaPro-Bold" w:hAnsi="MetaPro-Bold"/>
          <w:i/>
          <w:iCs/>
          <w:color w:val="244061" w:themeColor="accent1" w:themeShade="80"/>
          <w:sz w:val="28"/>
          <w:szCs w:val="28"/>
        </w:rPr>
        <w:t xml:space="preserve">Allison Adams, </w:t>
      </w:r>
      <w:r w:rsidRPr="00800B90">
        <w:rPr>
          <w:rFonts w:ascii="MetaPro-Bold" w:hAnsi="MetaPro-Bold"/>
          <w:iCs/>
          <w:color w:val="244061" w:themeColor="accent1" w:themeShade="80"/>
          <w:sz w:val="28"/>
          <w:szCs w:val="28"/>
        </w:rPr>
        <w:t xml:space="preserve">recently </w:t>
      </w:r>
      <w:r w:rsidRPr="00800B90">
        <w:rPr>
          <w:rFonts w:ascii="MetaPro-Bold" w:hAnsi="MetaPro-Bold"/>
          <w:color w:val="244061" w:themeColor="accent1" w:themeShade="80"/>
          <w:sz w:val="28"/>
          <w:szCs w:val="28"/>
        </w:rPr>
        <w:t>returned Peace Corps volunteer</w:t>
      </w:r>
    </w:p>
    <w:p w:rsidR="00EB56A7" w:rsidRPr="00800B90" w:rsidRDefault="00EB56A7" w:rsidP="00EB56A7">
      <w:pPr>
        <w:pStyle w:val="NoSpacing"/>
        <w:rPr>
          <w:rFonts w:ascii="Myriad Pro" w:hAnsi="Myriad Pro"/>
          <w:color w:val="auto"/>
          <w:sz w:val="28"/>
          <w:szCs w:val="28"/>
        </w:rPr>
      </w:pPr>
      <w:r w:rsidRPr="00800B90">
        <w:rPr>
          <w:rFonts w:ascii="Myriad Pro" w:hAnsi="Myriad Pro"/>
          <w:color w:val="auto"/>
          <w:sz w:val="28"/>
          <w:szCs w:val="28"/>
        </w:rPr>
        <w:t xml:space="preserve">Allison, from Red Oak, Iowa, shares her Peace Corps experiences in </w:t>
      </w:r>
      <w:proofErr w:type="spellStart"/>
      <w:r w:rsidRPr="00800B90">
        <w:rPr>
          <w:rFonts w:ascii="Myriad Pro" w:hAnsi="Myriad Pro"/>
          <w:color w:val="auto"/>
          <w:sz w:val="28"/>
          <w:szCs w:val="28"/>
        </w:rPr>
        <w:t>Batie</w:t>
      </w:r>
      <w:proofErr w:type="spellEnd"/>
      <w:r w:rsidRPr="00800B90">
        <w:rPr>
          <w:rFonts w:ascii="Myriad Pro" w:hAnsi="Myriad Pro"/>
          <w:color w:val="auto"/>
          <w:sz w:val="28"/>
          <w:szCs w:val="28"/>
        </w:rPr>
        <w:t>, Cameroon, West Africa</w:t>
      </w:r>
    </w:p>
    <w:p w:rsidR="00BB3C7B" w:rsidRDefault="00BB3C7B" w:rsidP="00386B64">
      <w:pPr>
        <w:widowControl w:val="0"/>
        <w:rPr>
          <w14:ligatures w14:val="none"/>
        </w:rPr>
      </w:pPr>
    </w:p>
    <w:p w:rsidR="00EB56A7" w:rsidRDefault="00EB56A7" w:rsidP="00386B64">
      <w:pPr>
        <w:widowControl w:val="0"/>
        <w:rPr>
          <w14:ligatures w14:val="none"/>
        </w:rPr>
      </w:pPr>
    </w:p>
    <w:p w:rsidR="00EB56A7" w:rsidRDefault="00EB56A7" w:rsidP="00386B64">
      <w:pPr>
        <w:widowControl w:val="0"/>
        <w:rPr>
          <w14:ligatures w14:val="none"/>
        </w:rPr>
      </w:pPr>
    </w:p>
    <w:p w:rsidR="00386B64" w:rsidRDefault="00386B64" w:rsidP="00386B64">
      <w:pPr>
        <w:widowControl w:val="0"/>
        <w:rPr>
          <w:rFonts w:ascii="MetaPro-Bold" w:hAnsi="MetaPro-Bold"/>
          <w:b/>
          <w:bCs/>
          <w:color w:val="002060"/>
          <w:sz w:val="28"/>
          <w:szCs w:val="28"/>
          <w14:ligatures w14:val="none"/>
        </w:rPr>
      </w:pPr>
      <w:r>
        <w:rPr>
          <w:rFonts w:ascii="MetaPro-Bold" w:hAnsi="MetaPro-Bold"/>
          <w:b/>
          <w:bCs/>
          <w:noProof/>
          <w:color w:val="002060"/>
          <w:sz w:val="28"/>
          <w:szCs w:val="28"/>
          <w14:ligatures w14:val="none"/>
          <w14:cntxtAlts w14:val="0"/>
        </w:rPr>
        <w:drawing>
          <wp:anchor distT="0" distB="0" distL="114300" distR="114300" simplePos="0" relativeHeight="251661312" behindDoc="1" locked="0" layoutInCell="1" allowOverlap="1" wp14:anchorId="7EF3DDCA" wp14:editId="6C909ADF">
            <wp:simplePos x="0" y="0"/>
            <wp:positionH relativeFrom="column">
              <wp:posOffset>4629150</wp:posOffset>
            </wp:positionH>
            <wp:positionV relativeFrom="paragraph">
              <wp:posOffset>148590</wp:posOffset>
            </wp:positionV>
            <wp:extent cx="1190625" cy="1670685"/>
            <wp:effectExtent l="0" t="0" r="9525" b="5715"/>
            <wp:wrapTight wrapText="bothSides">
              <wp:wrapPolygon edited="0">
                <wp:start x="0" y="0"/>
                <wp:lineTo x="0" y="21428"/>
                <wp:lineTo x="21427" y="21428"/>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in euro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625" cy="1670685"/>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bCs/>
          <w:color w:val="002060"/>
          <w:sz w:val="28"/>
          <w:szCs w:val="28"/>
          <w14:ligatures w14:val="none"/>
        </w:rPr>
        <w:t>January 10</w:t>
      </w:r>
    </w:p>
    <w:p w:rsidR="00386B64" w:rsidRPr="00800B90" w:rsidRDefault="00386B64" w:rsidP="00800B90">
      <w:pPr>
        <w:pStyle w:val="NoSpacing"/>
        <w:rPr>
          <w:rFonts w:ascii="MetaPro-Bold" w:hAnsi="MetaPro-Bold"/>
          <w:color w:val="244061" w:themeColor="accent1" w:themeShade="80"/>
          <w:sz w:val="28"/>
          <w:szCs w:val="28"/>
        </w:rPr>
      </w:pPr>
      <w:r w:rsidRPr="00800B90">
        <w:rPr>
          <w:rFonts w:ascii="MetaPro-Bold" w:hAnsi="MetaPro-Bold"/>
          <w:color w:val="244061" w:themeColor="accent1" w:themeShade="80"/>
          <w:sz w:val="28"/>
          <w:szCs w:val="28"/>
        </w:rPr>
        <w:t>The United States, Greece &amp; the Euro Crisis</w:t>
      </w:r>
    </w:p>
    <w:p w:rsidR="00386B64" w:rsidRPr="00800B90" w:rsidRDefault="00386B64" w:rsidP="00800B90">
      <w:pPr>
        <w:pStyle w:val="NoSpacing"/>
        <w:rPr>
          <w:rFonts w:ascii="MetaPro-Bold" w:hAnsi="MetaPro-Bold"/>
          <w:sz w:val="28"/>
          <w:szCs w:val="28"/>
        </w:rPr>
      </w:pPr>
      <w:r w:rsidRPr="00800B90">
        <w:rPr>
          <w:rFonts w:ascii="MetaPro-Bold" w:hAnsi="MetaPro-Bold"/>
          <w:i/>
          <w:iCs/>
          <w:sz w:val="28"/>
          <w:szCs w:val="28"/>
        </w:rPr>
        <w:t xml:space="preserve">Bruce </w:t>
      </w:r>
      <w:proofErr w:type="spellStart"/>
      <w:r w:rsidRPr="00800B90">
        <w:rPr>
          <w:rFonts w:ascii="MetaPro-Bold" w:hAnsi="MetaPro-Bold"/>
          <w:i/>
          <w:iCs/>
          <w:sz w:val="28"/>
          <w:szCs w:val="28"/>
        </w:rPr>
        <w:t>Garver</w:t>
      </w:r>
      <w:proofErr w:type="spellEnd"/>
      <w:proofErr w:type="gramStart"/>
      <w:r w:rsidRPr="00800B90">
        <w:rPr>
          <w:rFonts w:ascii="MetaPro-Bold" w:hAnsi="MetaPro-Bold"/>
          <w:sz w:val="28"/>
          <w:szCs w:val="28"/>
        </w:rPr>
        <w:t>,  Professor</w:t>
      </w:r>
      <w:proofErr w:type="gramEnd"/>
      <w:r w:rsidRPr="00800B90">
        <w:rPr>
          <w:rFonts w:ascii="MetaPro-Bold" w:hAnsi="MetaPro-Bold"/>
          <w:sz w:val="28"/>
          <w:szCs w:val="28"/>
        </w:rPr>
        <w:t xml:space="preserve"> Emeritus of history, UNO and member of First Central</w:t>
      </w:r>
    </w:p>
    <w:p w:rsidR="00DF73E9" w:rsidRDefault="00386B64" w:rsidP="00DF73E9">
      <w:pPr>
        <w:widowControl w:val="0"/>
        <w:rPr>
          <w:rFonts w:ascii="Myriad Pro" w:hAnsi="Myriad Pro"/>
          <w:sz w:val="24"/>
          <w:szCs w:val="24"/>
          <w14:ligatures w14:val="none"/>
        </w:rPr>
      </w:pPr>
      <w:proofErr w:type="gramStart"/>
      <w:r w:rsidRPr="005A5F21">
        <w:rPr>
          <w:rFonts w:ascii="Myriad Pro" w:hAnsi="Myriad Pro"/>
          <w:sz w:val="24"/>
          <w:szCs w:val="24"/>
          <w14:ligatures w14:val="none"/>
        </w:rPr>
        <w:t>Bruce  will</w:t>
      </w:r>
      <w:proofErr w:type="gramEnd"/>
      <w:r w:rsidRPr="005A5F21">
        <w:rPr>
          <w:rFonts w:ascii="Myriad Pro" w:hAnsi="Myriad Pro"/>
          <w:sz w:val="24"/>
          <w:szCs w:val="24"/>
          <w14:ligatures w14:val="none"/>
        </w:rPr>
        <w:t xml:space="preserve"> survey the ongoing Euro Crisis with reference not only to Greece but also to the economy and national security of the United States. Even though the Greek economy is smaller than that of each of the fifteen largest American cities, Greece’s political instability and enormous debts to European creditors continue to be of great concern to all members of NATO as well as the governments of all Eurozone countries. Questions from the audience will be discussed.</w:t>
      </w:r>
    </w:p>
    <w:p w:rsidR="00DF73E9" w:rsidRDefault="00DF73E9" w:rsidP="00DF73E9">
      <w:pPr>
        <w:widowControl w:val="0"/>
        <w:rPr>
          <w:rFonts w:ascii="Myriad Pro" w:hAnsi="Myriad Pro"/>
          <w:sz w:val="24"/>
          <w:szCs w:val="24"/>
          <w14:ligatures w14:val="none"/>
        </w:rPr>
      </w:pPr>
    </w:p>
    <w:p w:rsidR="00EB56A7" w:rsidRDefault="00EB56A7" w:rsidP="00DF73E9">
      <w:pPr>
        <w:widowControl w:val="0"/>
        <w:rPr>
          <w:rFonts w:ascii="Myriad Pro" w:hAnsi="Myriad Pro"/>
          <w:sz w:val="24"/>
          <w:szCs w:val="24"/>
          <w14:ligatures w14:val="none"/>
        </w:rPr>
      </w:pPr>
    </w:p>
    <w:p w:rsidR="00EB56A7" w:rsidRDefault="00EB56A7" w:rsidP="00DF73E9">
      <w:pPr>
        <w:widowControl w:val="0"/>
        <w:rPr>
          <w:rFonts w:ascii="Myriad Pro" w:hAnsi="Myriad Pro"/>
          <w:sz w:val="24"/>
          <w:szCs w:val="24"/>
          <w14:ligatures w14:val="none"/>
        </w:rPr>
      </w:pPr>
    </w:p>
    <w:p w:rsidR="00EB56A7" w:rsidRDefault="00EB56A7" w:rsidP="00DF73E9">
      <w:pPr>
        <w:widowControl w:val="0"/>
        <w:rPr>
          <w:rFonts w:ascii="Myriad Pro" w:hAnsi="Myriad Pro"/>
          <w:sz w:val="24"/>
          <w:szCs w:val="24"/>
          <w14:ligatures w14:val="none"/>
        </w:rPr>
      </w:pPr>
    </w:p>
    <w:p w:rsidR="00DF73E9" w:rsidRPr="00DF73E9" w:rsidRDefault="00DF73E9" w:rsidP="00DF73E9">
      <w:pPr>
        <w:widowControl w:val="0"/>
        <w:rPr>
          <w:rFonts w:ascii="Myriad Pro" w:hAnsi="Myriad Pro"/>
          <w:sz w:val="24"/>
          <w:szCs w:val="24"/>
          <w14:ligatures w14:val="none"/>
        </w:rPr>
      </w:pPr>
      <w:r w:rsidRPr="00DF73E9">
        <w:rPr>
          <w:rFonts w:ascii="MetaPro-Bold" w:hAnsi="MetaPro-Bold"/>
          <w:b/>
          <w:bCs/>
          <w:color w:val="002060"/>
          <w:sz w:val="28"/>
          <w:szCs w:val="28"/>
          <w14:ligatures w14:val="none"/>
        </w:rPr>
        <w:lastRenderedPageBreak/>
        <w:t>January 17</w:t>
      </w:r>
    </w:p>
    <w:p w:rsidR="00DF73E9" w:rsidRPr="00DF73E9" w:rsidRDefault="00DF73E9" w:rsidP="00DF73E9">
      <w:pPr>
        <w:widowControl w:val="0"/>
        <w:spacing w:line="268" w:lineRule="auto"/>
        <w:rPr>
          <w:rFonts w:ascii="MetaPro-Bold" w:hAnsi="MetaPro-Bold"/>
          <w:b/>
          <w:bCs/>
          <w:color w:val="002060"/>
          <w:sz w:val="28"/>
          <w:szCs w:val="28"/>
          <w14:ligatures w14:val="none"/>
        </w:rPr>
      </w:pPr>
      <w:r w:rsidRPr="00DF73E9">
        <w:rPr>
          <w:rFonts w:ascii="MetaPro-Bold" w:hAnsi="MetaPro-Bold"/>
          <w:b/>
          <w:bCs/>
          <w:color w:val="002060"/>
          <w:sz w:val="28"/>
          <w:szCs w:val="28"/>
          <w14:ligatures w14:val="none"/>
        </w:rPr>
        <w:t xml:space="preserve">How to Sponsor a Refugee Family in Nebraska </w:t>
      </w:r>
    </w:p>
    <w:p w:rsidR="00DF73E9" w:rsidRPr="00DF73E9" w:rsidRDefault="00DF73E9" w:rsidP="00DF73E9">
      <w:pPr>
        <w:widowControl w:val="0"/>
        <w:spacing w:line="268" w:lineRule="auto"/>
        <w:rPr>
          <w:rFonts w:ascii="MetaPro-Bold" w:hAnsi="MetaPro-Bold"/>
          <w:bCs/>
          <w:iCs/>
          <w:color w:val="auto"/>
          <w:sz w:val="24"/>
          <w:szCs w:val="24"/>
          <w14:ligatures w14:val="none"/>
        </w:rPr>
      </w:pPr>
      <w:r w:rsidRPr="00DF73E9">
        <w:rPr>
          <w:rFonts w:ascii="MetaPro-Bold" w:hAnsi="MetaPro-Bold"/>
          <w:b/>
          <w:bCs/>
          <w:i/>
          <w:iCs/>
          <w:color w:val="auto"/>
          <w:sz w:val="24"/>
          <w:szCs w:val="24"/>
          <w14:ligatures w14:val="none"/>
        </w:rPr>
        <w:t xml:space="preserve">Lacey </w:t>
      </w:r>
      <w:proofErr w:type="spellStart"/>
      <w:r w:rsidRPr="00DF73E9">
        <w:rPr>
          <w:rFonts w:ascii="MetaPro-Bold" w:hAnsi="MetaPro-Bold"/>
          <w:b/>
          <w:bCs/>
          <w:i/>
          <w:iCs/>
          <w:color w:val="auto"/>
          <w:sz w:val="24"/>
          <w:szCs w:val="24"/>
          <w14:ligatures w14:val="none"/>
        </w:rPr>
        <w:t>Studnicka</w:t>
      </w:r>
      <w:proofErr w:type="spellEnd"/>
      <w:r w:rsidRPr="00DF73E9">
        <w:rPr>
          <w:rFonts w:ascii="MetaPro-Bold" w:hAnsi="MetaPro-Bold"/>
          <w:bCs/>
          <w:iCs/>
          <w:color w:val="auto"/>
          <w:sz w:val="24"/>
          <w:szCs w:val="24"/>
          <w14:ligatures w14:val="none"/>
        </w:rPr>
        <w:t>, Program Development Officer for Lutheran Family Services of Nebraska.</w:t>
      </w:r>
    </w:p>
    <w:p w:rsidR="00DF73E9" w:rsidRDefault="00DF73E9" w:rsidP="00DF73E9">
      <w:pPr>
        <w:widowControl w:val="0"/>
        <w:spacing w:line="268" w:lineRule="auto"/>
        <w:rPr>
          <w:rFonts w:ascii="Myriad Pro" w:hAnsi="Myriad Pro"/>
          <w:bCs/>
          <w:iCs/>
          <w:color w:val="auto"/>
          <w:sz w:val="24"/>
          <w:szCs w:val="24"/>
          <w14:ligatures w14:val="none"/>
        </w:rPr>
      </w:pPr>
      <w:r w:rsidRPr="00740CFB">
        <w:rPr>
          <w:rFonts w:ascii="Myriad Pro" w:hAnsi="Myriad Pro"/>
          <w:bCs/>
          <w:iCs/>
          <w:color w:val="auto"/>
          <w:sz w:val="24"/>
          <w:szCs w:val="24"/>
          <w14:ligatures w14:val="none"/>
        </w:rPr>
        <w:t>Lacey will lead a discussion of the refugee program in Nebraska and what is involved in helping a refugee family.   Some will remember when First Central helped two Hmong families about 30 years ago.</w:t>
      </w:r>
    </w:p>
    <w:p w:rsidR="00465AB3" w:rsidRDefault="00465AB3" w:rsidP="00DF73E9">
      <w:pPr>
        <w:widowControl w:val="0"/>
        <w:spacing w:line="268" w:lineRule="auto"/>
        <w:rPr>
          <w:rFonts w:ascii="Myriad Pro" w:hAnsi="Myriad Pro"/>
          <w:bCs/>
          <w:iCs/>
          <w:color w:val="auto"/>
          <w:sz w:val="24"/>
          <w:szCs w:val="24"/>
          <w14:ligatures w14:val="none"/>
        </w:rPr>
      </w:pPr>
    </w:p>
    <w:p w:rsidR="00EB56A7" w:rsidRPr="00740CFB" w:rsidRDefault="00EB56A7" w:rsidP="00DF73E9">
      <w:pPr>
        <w:widowControl w:val="0"/>
        <w:spacing w:line="268" w:lineRule="auto"/>
        <w:rPr>
          <w:rFonts w:ascii="Myriad Pro" w:hAnsi="Myriad Pro"/>
          <w:bCs/>
          <w:iCs/>
          <w:color w:val="auto"/>
          <w:sz w:val="24"/>
          <w:szCs w:val="24"/>
          <w14:ligatures w14:val="none"/>
        </w:rPr>
      </w:pPr>
    </w:p>
    <w:p w:rsidR="004B092A" w:rsidRDefault="004B092A" w:rsidP="004B092A">
      <w:pPr>
        <w:widowControl w:val="0"/>
        <w:spacing w:line="268" w:lineRule="auto"/>
        <w:rPr>
          <w:rFonts w:ascii="MetaPro-Bold" w:hAnsi="MetaPro-Bold"/>
          <w:b/>
          <w:bCs/>
          <w:color w:val="002060"/>
          <w:sz w:val="28"/>
          <w:szCs w:val="28"/>
          <w14:ligatures w14:val="none"/>
        </w:rPr>
      </w:pPr>
      <w:r>
        <w:rPr>
          <w:rFonts w:ascii="MetaPro-Bold" w:hAnsi="MetaPro-Bold"/>
          <w:b/>
          <w:bCs/>
          <w:color w:val="002060"/>
          <w:sz w:val="28"/>
          <w:szCs w:val="28"/>
          <w14:ligatures w14:val="none"/>
        </w:rPr>
        <w:t xml:space="preserve">January 24 </w:t>
      </w:r>
    </w:p>
    <w:p w:rsidR="00140097" w:rsidRDefault="00140097" w:rsidP="004B092A">
      <w:pPr>
        <w:widowControl w:val="0"/>
        <w:spacing w:line="268" w:lineRule="auto"/>
        <w:rPr>
          <w:rFonts w:ascii="MetaPro-Bold" w:hAnsi="MetaPro-Bold"/>
          <w:b/>
          <w:bCs/>
          <w:color w:val="002060"/>
          <w:sz w:val="28"/>
          <w:szCs w:val="28"/>
          <w14:ligatures w14:val="none"/>
        </w:rPr>
      </w:pPr>
      <w:r>
        <w:rPr>
          <w:rFonts w:ascii="MetaPro-Bold" w:hAnsi="MetaPro-Bold"/>
          <w:b/>
          <w:bCs/>
          <w:noProof/>
          <w:color w:val="002060"/>
          <w:sz w:val="28"/>
          <w:szCs w:val="28"/>
          <w14:ligatures w14:val="none"/>
          <w14:cntxtAlts w14:val="0"/>
        </w:rPr>
        <w:drawing>
          <wp:anchor distT="0" distB="0" distL="114300" distR="114300" simplePos="0" relativeHeight="251664384" behindDoc="1" locked="0" layoutInCell="1" allowOverlap="1" wp14:anchorId="2C338DBE" wp14:editId="50D177B5">
            <wp:simplePos x="0" y="0"/>
            <wp:positionH relativeFrom="column">
              <wp:posOffset>3133725</wp:posOffset>
            </wp:positionH>
            <wp:positionV relativeFrom="paragraph">
              <wp:posOffset>28575</wp:posOffset>
            </wp:positionV>
            <wp:extent cx="2752725" cy="507365"/>
            <wp:effectExtent l="0" t="0" r="9525" b="6985"/>
            <wp:wrapTight wrapText="bothSides">
              <wp:wrapPolygon edited="0">
                <wp:start x="7773" y="0"/>
                <wp:lineTo x="0" y="6488"/>
                <wp:lineTo x="0" y="12976"/>
                <wp:lineTo x="1644" y="13787"/>
                <wp:lineTo x="8520" y="21086"/>
                <wp:lineTo x="8969" y="21086"/>
                <wp:lineTo x="9567" y="21086"/>
                <wp:lineTo x="10165" y="21086"/>
                <wp:lineTo x="21525" y="12976"/>
                <wp:lineTo x="21525" y="6488"/>
                <wp:lineTo x="10912" y="0"/>
                <wp:lineTo x="777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n logo.png"/>
                    <pic:cNvPicPr/>
                  </pic:nvPicPr>
                  <pic:blipFill>
                    <a:blip r:embed="rId9">
                      <a:extLst>
                        <a:ext uri="{28A0092B-C50C-407E-A947-70E740481C1C}">
                          <a14:useLocalDpi xmlns:a14="http://schemas.microsoft.com/office/drawing/2010/main" val="0"/>
                        </a:ext>
                      </a:extLst>
                    </a:blip>
                    <a:stretch>
                      <a:fillRect/>
                    </a:stretch>
                  </pic:blipFill>
                  <pic:spPr>
                    <a:xfrm>
                      <a:off x="0" y="0"/>
                      <a:ext cx="2752725" cy="507365"/>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bCs/>
          <w:color w:val="002060"/>
          <w:sz w:val="28"/>
          <w:szCs w:val="28"/>
          <w14:ligatures w14:val="none"/>
        </w:rPr>
        <w:t>College Planning</w:t>
      </w:r>
    </w:p>
    <w:p w:rsidR="00140097" w:rsidRDefault="00140097" w:rsidP="004B092A">
      <w:pPr>
        <w:widowControl w:val="0"/>
        <w:spacing w:line="268" w:lineRule="auto"/>
        <w:rPr>
          <w:rFonts w:ascii="MetaPro-Bold" w:hAnsi="MetaPro-Bold"/>
          <w:b/>
          <w:bCs/>
          <w:color w:val="002060"/>
          <w:sz w:val="28"/>
          <w:szCs w:val="28"/>
          <w14:ligatures w14:val="none"/>
        </w:rPr>
      </w:pPr>
      <w:r w:rsidRPr="005A5F21">
        <w:rPr>
          <w:rFonts w:ascii="MetaPro-Bold" w:hAnsi="MetaPro-Bold"/>
          <w:b/>
          <w:bCs/>
          <w:i/>
          <w:color w:val="002060"/>
          <w:sz w:val="28"/>
          <w:szCs w:val="28"/>
          <w14:ligatures w14:val="none"/>
        </w:rPr>
        <w:t>Mike Dixon</w:t>
      </w:r>
      <w:proofErr w:type="gramStart"/>
      <w:r w:rsidR="00421F15">
        <w:rPr>
          <w:rFonts w:ascii="MetaPro-Bold" w:hAnsi="MetaPro-Bold"/>
          <w:b/>
          <w:bCs/>
          <w:i/>
          <w:color w:val="002060"/>
          <w:sz w:val="28"/>
          <w:szCs w:val="28"/>
          <w14:ligatures w14:val="none"/>
        </w:rPr>
        <w:t xml:space="preserve">, </w:t>
      </w:r>
      <w:r w:rsidR="00421F15">
        <w:rPr>
          <w:rFonts w:ascii="MetaPro-Bold" w:hAnsi="MetaPro-Bold"/>
          <w:b/>
          <w:bCs/>
          <w:color w:val="002060"/>
          <w:sz w:val="28"/>
          <w:szCs w:val="28"/>
          <w14:ligatures w14:val="none"/>
        </w:rPr>
        <w:t xml:space="preserve"> </w:t>
      </w:r>
      <w:r w:rsidR="00421F15" w:rsidRPr="00421F15">
        <w:rPr>
          <w:rFonts w:ascii="MetaPro-Bold" w:hAnsi="MetaPro-Bold"/>
          <w:b/>
          <w:bCs/>
          <w:color w:val="002060"/>
          <w:sz w:val="28"/>
          <w:szCs w:val="28"/>
          <w14:ligatures w14:val="none"/>
        </w:rPr>
        <w:t>Admissions</w:t>
      </w:r>
      <w:proofErr w:type="gramEnd"/>
      <w:r w:rsidR="00421F15" w:rsidRPr="00421F15">
        <w:rPr>
          <w:rFonts w:ascii="MetaPro-Bold" w:hAnsi="MetaPro-Bold"/>
          <w:b/>
          <w:bCs/>
          <w:color w:val="002060"/>
          <w:sz w:val="28"/>
          <w:szCs w:val="28"/>
          <w14:ligatures w14:val="none"/>
        </w:rPr>
        <w:t xml:space="preserve"> Co</w:t>
      </w:r>
      <w:r w:rsidR="00421F15">
        <w:rPr>
          <w:rFonts w:ascii="MetaPro-Bold" w:hAnsi="MetaPro-Bold"/>
          <w:b/>
          <w:bCs/>
          <w:color w:val="002060"/>
          <w:sz w:val="28"/>
          <w:szCs w:val="28"/>
          <w14:ligatures w14:val="none"/>
        </w:rPr>
        <w:t>unselor/Assistant Football Coach at</w:t>
      </w:r>
      <w:r>
        <w:rPr>
          <w:rFonts w:ascii="MetaPro-Bold" w:hAnsi="MetaPro-Bold"/>
          <w:b/>
          <w:bCs/>
          <w:color w:val="002060"/>
          <w:sz w:val="28"/>
          <w:szCs w:val="28"/>
          <w14:ligatures w14:val="none"/>
        </w:rPr>
        <w:t xml:space="preserve"> </w:t>
      </w:r>
      <w:proofErr w:type="spellStart"/>
      <w:r>
        <w:rPr>
          <w:rFonts w:ascii="MetaPro-Bold" w:hAnsi="MetaPro-Bold"/>
          <w:b/>
          <w:bCs/>
          <w:color w:val="002060"/>
          <w:sz w:val="28"/>
          <w:szCs w:val="28"/>
          <w14:ligatures w14:val="none"/>
        </w:rPr>
        <w:t>Doane</w:t>
      </w:r>
      <w:proofErr w:type="spellEnd"/>
      <w:r>
        <w:rPr>
          <w:rFonts w:ascii="MetaPro-Bold" w:hAnsi="MetaPro-Bold"/>
          <w:b/>
          <w:bCs/>
          <w:color w:val="002060"/>
          <w:sz w:val="28"/>
          <w:szCs w:val="28"/>
          <w14:ligatures w14:val="none"/>
        </w:rPr>
        <w:t xml:space="preserve"> College</w:t>
      </w:r>
    </w:p>
    <w:p w:rsidR="00421F15" w:rsidRPr="00DF73E9" w:rsidRDefault="00140097" w:rsidP="00DF73E9">
      <w:pPr>
        <w:rPr>
          <w:rFonts w:ascii="Myriad Pro" w:hAnsi="Myriad Pro"/>
          <w:sz w:val="24"/>
          <w:szCs w:val="24"/>
        </w:rPr>
      </w:pPr>
      <w:r w:rsidRPr="00DF73E9">
        <w:rPr>
          <w:rFonts w:ascii="Myriad Pro" w:hAnsi="Myriad Pro"/>
          <w:sz w:val="24"/>
          <w:szCs w:val="24"/>
        </w:rPr>
        <w:t xml:space="preserve">Mike </w:t>
      </w:r>
      <w:r w:rsidR="00421F15" w:rsidRPr="00DF73E9">
        <w:rPr>
          <w:rFonts w:ascii="Myriad Pro" w:hAnsi="Myriad Pro"/>
          <w:sz w:val="24"/>
          <w:szCs w:val="24"/>
        </w:rPr>
        <w:t>will discuss what it takes for high school juniors and seniors to get ready for college.</w:t>
      </w:r>
      <w:r w:rsidR="00DF73E9">
        <w:rPr>
          <w:rFonts w:ascii="Myriad Pro" w:hAnsi="Myriad Pro"/>
          <w:sz w:val="24"/>
          <w:szCs w:val="24"/>
        </w:rPr>
        <w:t xml:space="preserve"> C</w:t>
      </w:r>
      <w:r w:rsidR="00421F15" w:rsidRPr="00DF73E9">
        <w:rPr>
          <w:rFonts w:ascii="Myriad Pro" w:hAnsi="Myriad Pro"/>
          <w:sz w:val="24"/>
          <w:szCs w:val="24"/>
        </w:rPr>
        <w:t>ommon Application Questions</w:t>
      </w:r>
      <w:r w:rsidR="00DF73E9" w:rsidRPr="00DF73E9">
        <w:rPr>
          <w:rFonts w:ascii="Myriad Pro" w:hAnsi="Myriad Pro"/>
          <w:sz w:val="24"/>
          <w:szCs w:val="24"/>
        </w:rPr>
        <w:t xml:space="preserve">; </w:t>
      </w:r>
      <w:r w:rsidR="00421F15" w:rsidRPr="00DF73E9">
        <w:rPr>
          <w:rFonts w:ascii="Myriad Pro" w:hAnsi="Myriad Pro"/>
          <w:sz w:val="24"/>
          <w:szCs w:val="24"/>
        </w:rPr>
        <w:t>Student/Athlete Checklist</w:t>
      </w:r>
      <w:r w:rsidR="00DF73E9" w:rsidRPr="00DF73E9">
        <w:rPr>
          <w:rFonts w:ascii="Myriad Pro" w:hAnsi="Myriad Pro"/>
          <w:sz w:val="24"/>
          <w:szCs w:val="24"/>
        </w:rPr>
        <w:t xml:space="preserve">; </w:t>
      </w:r>
      <w:r w:rsidR="00421F15" w:rsidRPr="00DF73E9">
        <w:rPr>
          <w:rFonts w:ascii="Myriad Pro" w:hAnsi="Myriad Pro"/>
          <w:sz w:val="24"/>
          <w:szCs w:val="24"/>
        </w:rPr>
        <w:t>Academic Scholarships</w:t>
      </w:r>
      <w:proofErr w:type="gramStart"/>
      <w:r w:rsidR="00DF73E9" w:rsidRPr="00DF73E9">
        <w:rPr>
          <w:rFonts w:ascii="Myriad Pro" w:hAnsi="Myriad Pro"/>
          <w:sz w:val="24"/>
          <w:szCs w:val="24"/>
        </w:rPr>
        <w:t>;</w:t>
      </w:r>
      <w:r w:rsidR="00DF73E9">
        <w:rPr>
          <w:rFonts w:ascii="Myriad Pro" w:hAnsi="Myriad Pro"/>
          <w:sz w:val="24"/>
          <w:szCs w:val="24"/>
        </w:rPr>
        <w:t xml:space="preserve">  </w:t>
      </w:r>
      <w:proofErr w:type="spellStart"/>
      <w:r w:rsidR="00DF73E9">
        <w:rPr>
          <w:rFonts w:ascii="Myriad Pro" w:hAnsi="Myriad Pro"/>
          <w:sz w:val="24"/>
          <w:szCs w:val="24"/>
        </w:rPr>
        <w:t>D</w:t>
      </w:r>
      <w:r w:rsidR="00421F15" w:rsidRPr="00DF73E9">
        <w:rPr>
          <w:rFonts w:ascii="Myriad Pro" w:hAnsi="Myriad Pro"/>
          <w:sz w:val="24"/>
          <w:szCs w:val="24"/>
        </w:rPr>
        <w:t>oane</w:t>
      </w:r>
      <w:proofErr w:type="spellEnd"/>
      <w:proofErr w:type="gramEnd"/>
      <w:r w:rsidR="00421F15" w:rsidRPr="00DF73E9">
        <w:rPr>
          <w:rFonts w:ascii="Myriad Pro" w:hAnsi="Myriad Pro"/>
          <w:sz w:val="24"/>
          <w:szCs w:val="24"/>
        </w:rPr>
        <w:t xml:space="preserve"> College Admission process</w:t>
      </w:r>
    </w:p>
    <w:p w:rsidR="00140097" w:rsidRPr="005A5F21" w:rsidRDefault="00140097" w:rsidP="004B092A">
      <w:pPr>
        <w:widowControl w:val="0"/>
        <w:spacing w:line="268" w:lineRule="auto"/>
        <w:rPr>
          <w:rFonts w:ascii="Myriad Pro" w:hAnsi="Myriad Pro"/>
          <w:bCs/>
          <w:color w:val="000000" w:themeColor="text1"/>
          <w:sz w:val="28"/>
          <w:szCs w:val="28"/>
          <w14:ligatures w14:val="none"/>
        </w:rPr>
      </w:pPr>
    </w:p>
    <w:p w:rsidR="00140097" w:rsidRDefault="00140097" w:rsidP="004B092A">
      <w:pPr>
        <w:widowControl w:val="0"/>
        <w:spacing w:line="268" w:lineRule="auto"/>
        <w:rPr>
          <w:rFonts w:ascii="MetaPro-Bold" w:hAnsi="MetaPro-Bold"/>
          <w:b/>
          <w:bCs/>
          <w:color w:val="002060"/>
          <w:sz w:val="28"/>
          <w:szCs w:val="28"/>
          <w14:ligatures w14:val="none"/>
        </w:rPr>
      </w:pPr>
      <w:r>
        <w:rPr>
          <w:rFonts w:ascii="MetaPro-Bold" w:hAnsi="MetaPro-Bold"/>
          <w:b/>
          <w:bCs/>
          <w:color w:val="002060"/>
          <w:sz w:val="28"/>
          <w:szCs w:val="28"/>
          <w14:ligatures w14:val="none"/>
        </w:rPr>
        <w:t>January 31</w:t>
      </w:r>
    </w:p>
    <w:p w:rsidR="00DF73E9" w:rsidRPr="005E6D9E" w:rsidRDefault="00556548" w:rsidP="004B092A">
      <w:pPr>
        <w:widowControl w:val="0"/>
        <w:spacing w:line="268" w:lineRule="auto"/>
        <w:rPr>
          <w:rFonts w:ascii="MetaPro-Bold" w:hAnsi="MetaPro-Bold"/>
          <w:b/>
          <w:bCs/>
          <w:color w:val="0F243E" w:themeColor="text2" w:themeShade="80"/>
          <w:sz w:val="28"/>
          <w:szCs w:val="28"/>
          <w14:ligatures w14:val="none"/>
        </w:rPr>
      </w:pPr>
      <w:r>
        <w:rPr>
          <w:rFonts w:ascii="MetaPro-Bold" w:hAnsi="MetaPro-Bold"/>
          <w:b/>
          <w:bCs/>
          <w:color w:val="0F243E" w:themeColor="text2" w:themeShade="80"/>
          <w:sz w:val="28"/>
          <w:szCs w:val="28"/>
          <w14:ligatures w14:val="none"/>
        </w:rPr>
        <w:t>Other</w:t>
      </w:r>
      <w:r w:rsidR="00DF73E9" w:rsidRPr="005E6D9E">
        <w:rPr>
          <w:rFonts w:ascii="MetaPro-Bold" w:hAnsi="MetaPro-Bold"/>
          <w:b/>
          <w:bCs/>
          <w:color w:val="0F243E" w:themeColor="text2" w:themeShade="80"/>
          <w:sz w:val="28"/>
          <w:szCs w:val="28"/>
          <w14:ligatures w14:val="none"/>
        </w:rPr>
        <w:t xml:space="preserve"> Views on College Planning</w:t>
      </w:r>
    </w:p>
    <w:p w:rsidR="005A5F21" w:rsidRPr="00393221" w:rsidRDefault="00445054" w:rsidP="005A5F21">
      <w:pPr>
        <w:widowControl w:val="0"/>
        <w:spacing w:line="264" w:lineRule="auto"/>
        <w:rPr>
          <w:rFonts w:ascii="Myriad Pro" w:hAnsi="Myriad Pro"/>
          <w:sz w:val="22"/>
          <w:szCs w:val="22"/>
          <w14:ligatures w14:val="none"/>
        </w:rPr>
      </w:pPr>
      <w:r>
        <w:rPr>
          <w:rFonts w:ascii="Myriad Pro" w:hAnsi="Myriad Pro"/>
          <w:b/>
          <w:bCs/>
          <w:i/>
          <w:iCs/>
          <w:color w:val="0F243E" w:themeColor="text2" w:themeShade="80"/>
          <w:sz w:val="28"/>
          <w:szCs w:val="28"/>
          <w14:ligatures w14:val="none"/>
        </w:rPr>
        <w:t xml:space="preserve">Karen </w:t>
      </w:r>
      <w:proofErr w:type="spellStart"/>
      <w:r>
        <w:rPr>
          <w:rFonts w:ascii="Myriad Pro" w:hAnsi="Myriad Pro"/>
          <w:b/>
          <w:bCs/>
          <w:i/>
          <w:iCs/>
          <w:color w:val="0F243E" w:themeColor="text2" w:themeShade="80"/>
          <w:sz w:val="28"/>
          <w:szCs w:val="28"/>
          <w14:ligatures w14:val="none"/>
        </w:rPr>
        <w:t>Garver</w:t>
      </w:r>
      <w:proofErr w:type="spellEnd"/>
      <w:proofErr w:type="gramStart"/>
      <w:r>
        <w:rPr>
          <w:rFonts w:ascii="Myriad Pro" w:hAnsi="Myriad Pro"/>
          <w:b/>
          <w:bCs/>
          <w:i/>
          <w:iCs/>
          <w:color w:val="0F243E" w:themeColor="text2" w:themeShade="80"/>
          <w:sz w:val="28"/>
          <w:szCs w:val="28"/>
          <w14:ligatures w14:val="none"/>
        </w:rPr>
        <w:t>,</w:t>
      </w:r>
      <w:r w:rsidR="00BC5B65">
        <w:rPr>
          <w:rFonts w:ascii="Myriad Pro" w:hAnsi="Myriad Pro"/>
          <w:b/>
          <w:bCs/>
          <w:i/>
          <w:iCs/>
          <w:color w:val="0F243E" w:themeColor="text2" w:themeShade="80"/>
          <w:sz w:val="28"/>
          <w:szCs w:val="28"/>
          <w14:ligatures w14:val="none"/>
        </w:rPr>
        <w:t xml:space="preserve"> </w:t>
      </w:r>
      <w:r>
        <w:rPr>
          <w:rFonts w:ascii="Myriad Pro" w:hAnsi="Myriad Pro"/>
          <w:b/>
          <w:bCs/>
          <w:i/>
          <w:iCs/>
          <w:color w:val="0F243E" w:themeColor="text2" w:themeShade="80"/>
          <w:sz w:val="28"/>
          <w:szCs w:val="28"/>
          <w14:ligatures w14:val="none"/>
        </w:rPr>
        <w:t xml:space="preserve"> Marian</w:t>
      </w:r>
      <w:proofErr w:type="gramEnd"/>
      <w:r>
        <w:rPr>
          <w:rFonts w:ascii="Myriad Pro" w:hAnsi="Myriad Pro"/>
          <w:b/>
          <w:bCs/>
          <w:i/>
          <w:iCs/>
          <w:color w:val="0F243E" w:themeColor="text2" w:themeShade="80"/>
          <w:sz w:val="28"/>
          <w:szCs w:val="28"/>
          <w14:ligatures w14:val="none"/>
        </w:rPr>
        <w:t xml:space="preserve">  Fe</w:t>
      </w:r>
      <w:r w:rsidR="00BC5B65">
        <w:rPr>
          <w:rFonts w:ascii="Myriad Pro" w:hAnsi="Myriad Pro"/>
          <w:b/>
          <w:bCs/>
          <w:i/>
          <w:iCs/>
          <w:color w:val="0F243E" w:themeColor="text2" w:themeShade="80"/>
          <w:sz w:val="28"/>
          <w:szCs w:val="28"/>
          <w14:ligatures w14:val="none"/>
        </w:rPr>
        <w:t>y</w:t>
      </w:r>
      <w:r>
        <w:rPr>
          <w:rFonts w:ascii="Myriad Pro" w:hAnsi="Myriad Pro"/>
          <w:b/>
          <w:bCs/>
          <w:i/>
          <w:iCs/>
          <w:color w:val="0F243E" w:themeColor="text2" w:themeShade="80"/>
          <w:sz w:val="28"/>
          <w:szCs w:val="28"/>
          <w14:ligatures w14:val="none"/>
        </w:rPr>
        <w:t>, and Garret Higginbotham</w:t>
      </w:r>
      <w:r w:rsidR="005A5F21" w:rsidRPr="00393221">
        <w:rPr>
          <w:rFonts w:ascii="Myriad Pro" w:hAnsi="Myriad Pro"/>
          <w:i/>
          <w:iCs/>
          <w:sz w:val="22"/>
          <w:szCs w:val="22"/>
          <w14:ligatures w14:val="none"/>
        </w:rPr>
        <w:t xml:space="preserve">, </w:t>
      </w:r>
      <w:r w:rsidR="005A5F21">
        <w:rPr>
          <w:rFonts w:ascii="Myriad Pro" w:hAnsi="Myriad Pro"/>
          <w:sz w:val="22"/>
          <w:szCs w:val="22"/>
          <w14:ligatures w14:val="none"/>
        </w:rPr>
        <w:t>Members</w:t>
      </w:r>
      <w:r w:rsidR="00800B90">
        <w:rPr>
          <w:rFonts w:ascii="Myriad Pro" w:hAnsi="Myriad Pro"/>
          <w:sz w:val="22"/>
          <w:szCs w:val="22"/>
          <w14:ligatures w14:val="none"/>
        </w:rPr>
        <w:t xml:space="preserve"> </w:t>
      </w:r>
      <w:r w:rsidR="005A5F21" w:rsidRPr="00393221">
        <w:rPr>
          <w:rFonts w:ascii="Myriad Pro" w:hAnsi="Myriad Pro"/>
          <w:sz w:val="22"/>
          <w:szCs w:val="22"/>
          <w14:ligatures w14:val="none"/>
        </w:rPr>
        <w:t xml:space="preserve">of First Central </w:t>
      </w:r>
    </w:p>
    <w:p w:rsidR="00445054" w:rsidRPr="00445054" w:rsidRDefault="006E6A72" w:rsidP="00445054">
      <w:pPr>
        <w:widowControl w:val="0"/>
        <w:jc w:val="both"/>
        <w:rPr>
          <w:bCs/>
          <w:color w:val="auto"/>
          <w:sz w:val="24"/>
          <w:szCs w:val="24"/>
          <w14:ligatures w14:val="none"/>
          <w14:cntxtAlts w14:val="0"/>
        </w:rPr>
      </w:pPr>
      <w:r w:rsidRPr="00800B90">
        <w:rPr>
          <w:rFonts w:ascii="Myriad Pro" w:hAnsi="Myriad Pro"/>
          <w:bCs/>
          <w:color w:val="auto"/>
          <w:sz w:val="24"/>
          <w:szCs w:val="24"/>
          <w14:ligatures w14:val="none"/>
        </w:rPr>
        <w:t xml:space="preserve">The panel will </w:t>
      </w:r>
      <w:r w:rsidR="00D979BA">
        <w:rPr>
          <w:rFonts w:ascii="Myriad Pro" w:hAnsi="Myriad Pro"/>
          <w:bCs/>
          <w:color w:val="auto"/>
          <w:sz w:val="24"/>
          <w:szCs w:val="24"/>
          <w14:ligatures w14:val="none"/>
        </w:rPr>
        <w:t xml:space="preserve">look at college admissions from various points of view.  Karen, who worked with returning adult students at UNO, will look at two groups:  returning adult students and high school students who want only vocational training. </w:t>
      </w:r>
      <w:r w:rsidR="005E6D9E">
        <w:rPr>
          <w:rFonts w:ascii="Myriad Pro" w:hAnsi="Myriad Pro"/>
          <w:bCs/>
          <w:color w:val="auto"/>
          <w:sz w:val="24"/>
          <w:szCs w:val="24"/>
          <w14:ligatures w14:val="none"/>
        </w:rPr>
        <w:t xml:space="preserve">  Marian has thoughts </w:t>
      </w:r>
      <w:r w:rsidR="005E6D9E" w:rsidRPr="005E6D9E">
        <w:rPr>
          <w:rFonts w:ascii="Myriad Pro" w:hAnsi="Myriad Pro"/>
          <w:bCs/>
          <w:color w:val="auto"/>
          <w:sz w:val="24"/>
          <w:szCs w:val="24"/>
          <w14:ligatures w14:val="none"/>
        </w:rPr>
        <w:t>about the college and career ready movement in education</w:t>
      </w:r>
      <w:r w:rsidR="005E6D9E">
        <w:rPr>
          <w:rFonts w:ascii="Myriad Pro" w:hAnsi="Myriad Pro"/>
          <w:bCs/>
          <w:color w:val="auto"/>
          <w:sz w:val="24"/>
          <w:szCs w:val="24"/>
          <w14:ligatures w14:val="none"/>
        </w:rPr>
        <w:t xml:space="preserve">.  </w:t>
      </w:r>
      <w:r w:rsidR="00445054" w:rsidRPr="00445054">
        <w:rPr>
          <w:bCs/>
          <w:color w:val="auto"/>
          <w:sz w:val="24"/>
          <w:szCs w:val="24"/>
          <w14:ligatures w14:val="none"/>
          <w14:cntxtAlts w14:val="0"/>
        </w:rPr>
        <w:t>Garret will offer insights as a returning student (currently doing doctoral work).</w:t>
      </w:r>
    </w:p>
    <w:p w:rsidR="005A5F21" w:rsidRPr="00800B90" w:rsidRDefault="005A5F21" w:rsidP="004B092A">
      <w:pPr>
        <w:widowControl w:val="0"/>
        <w:spacing w:line="268" w:lineRule="auto"/>
        <w:rPr>
          <w:rFonts w:ascii="Myriad Pro" w:hAnsi="Myriad Pro"/>
          <w:bCs/>
          <w:color w:val="auto"/>
          <w:sz w:val="24"/>
          <w:szCs w:val="24"/>
          <w14:ligatures w14:val="none"/>
        </w:rPr>
      </w:pPr>
    </w:p>
    <w:p w:rsidR="00800B90" w:rsidRDefault="00800B90" w:rsidP="004B092A">
      <w:pPr>
        <w:spacing w:after="0" w:line="240" w:lineRule="auto"/>
        <w:rPr>
          <w:rFonts w:ascii="MetaPro-Bold" w:hAnsi="MetaPro-Bold"/>
          <w:b/>
          <w:bCs/>
          <w:color w:val="002060"/>
          <w:sz w:val="28"/>
          <w:szCs w:val="28"/>
          <w14:ligatures w14:val="none"/>
        </w:rPr>
      </w:pPr>
    </w:p>
    <w:p w:rsidR="00EB56A7" w:rsidRDefault="00EB56A7" w:rsidP="004B092A">
      <w:pPr>
        <w:spacing w:after="0" w:line="240" w:lineRule="auto"/>
        <w:rPr>
          <w:rFonts w:ascii="MetaPro-Bold" w:hAnsi="MetaPro-Bold"/>
          <w:b/>
          <w:bCs/>
          <w:color w:val="002060"/>
          <w:sz w:val="28"/>
          <w:szCs w:val="28"/>
          <w14:ligatures w14:val="none"/>
        </w:rPr>
      </w:pPr>
    </w:p>
    <w:p w:rsidR="00EB56A7" w:rsidRDefault="00EB56A7" w:rsidP="004B092A">
      <w:pPr>
        <w:spacing w:after="0" w:line="240" w:lineRule="auto"/>
        <w:rPr>
          <w:rFonts w:ascii="MetaPro-Bold" w:hAnsi="MetaPro-Bold"/>
          <w:b/>
          <w:bCs/>
          <w:color w:val="002060"/>
          <w:sz w:val="28"/>
          <w:szCs w:val="28"/>
          <w14:ligatures w14:val="none"/>
        </w:rPr>
      </w:pPr>
    </w:p>
    <w:p w:rsidR="00140097" w:rsidRDefault="00721ECD" w:rsidP="004B092A">
      <w:pPr>
        <w:spacing w:after="0" w:line="240" w:lineRule="auto"/>
        <w:rPr>
          <w:rFonts w:ascii="MetaPro-Bold" w:hAnsi="MetaPro-Bold"/>
          <w:b/>
          <w:bCs/>
          <w:color w:val="002060"/>
          <w:sz w:val="28"/>
          <w:szCs w:val="28"/>
          <w14:ligatures w14:val="none"/>
        </w:rPr>
      </w:pPr>
      <w:r>
        <w:rPr>
          <w:rFonts w:ascii="MetaPro-Bold" w:hAnsi="MetaPro-Bold"/>
          <w:b/>
          <w:bCs/>
          <w:color w:val="002060"/>
          <w:sz w:val="28"/>
          <w:szCs w:val="28"/>
          <w14:ligatures w14:val="none"/>
        </w:rPr>
        <w:lastRenderedPageBreak/>
        <w:t>February 7</w:t>
      </w:r>
    </w:p>
    <w:p w:rsidR="00721ECD" w:rsidRPr="00721ECD" w:rsidRDefault="0062377C" w:rsidP="004B092A">
      <w:pPr>
        <w:spacing w:after="0" w:line="240" w:lineRule="auto"/>
        <w:rPr>
          <w:rFonts w:ascii="MetaPro-Bold" w:hAnsi="MetaPro-Bold"/>
          <w:b/>
          <w:bCs/>
          <w:color w:val="0F243E" w:themeColor="text2" w:themeShade="80"/>
          <w:sz w:val="28"/>
          <w:szCs w:val="28"/>
          <w14:ligatures w14:val="none"/>
        </w:rPr>
      </w:pPr>
      <w:r>
        <w:rPr>
          <w:rFonts w:ascii="Times New Roman" w:hAnsi="Times New Roman"/>
          <w:noProof/>
          <w:color w:val="1F497D" w:themeColor="text2"/>
          <w:kern w:val="0"/>
          <w:sz w:val="24"/>
          <w:szCs w:val="28"/>
          <w14:ligatures w14:val="none"/>
          <w14:cntxtAlts w14:val="0"/>
        </w:rPr>
        <w:drawing>
          <wp:anchor distT="0" distB="0" distL="114300" distR="114300" simplePos="0" relativeHeight="251665408" behindDoc="1" locked="0" layoutInCell="1" allowOverlap="1" wp14:anchorId="26BFBB2E" wp14:editId="247CA310">
            <wp:simplePos x="0" y="0"/>
            <wp:positionH relativeFrom="column">
              <wp:posOffset>4105275</wp:posOffset>
            </wp:positionH>
            <wp:positionV relativeFrom="paragraph">
              <wp:posOffset>189230</wp:posOffset>
            </wp:positionV>
            <wp:extent cx="1685925" cy="982980"/>
            <wp:effectExtent l="0" t="0" r="9525" b="7620"/>
            <wp:wrapTight wrapText="bothSides">
              <wp:wrapPolygon edited="0">
                <wp:start x="0" y="0"/>
                <wp:lineTo x="0" y="21349"/>
                <wp:lineTo x="21478" y="21349"/>
                <wp:lineTo x="2147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jpg"/>
                    <pic:cNvPicPr/>
                  </pic:nvPicPr>
                  <pic:blipFill>
                    <a:blip r:embed="rId10">
                      <a:extLst>
                        <a:ext uri="{28A0092B-C50C-407E-A947-70E740481C1C}">
                          <a14:useLocalDpi xmlns:a14="http://schemas.microsoft.com/office/drawing/2010/main" val="0"/>
                        </a:ext>
                      </a:extLst>
                    </a:blip>
                    <a:stretch>
                      <a:fillRect/>
                    </a:stretch>
                  </pic:blipFill>
                  <pic:spPr>
                    <a:xfrm>
                      <a:off x="0" y="0"/>
                      <a:ext cx="1685925" cy="982980"/>
                    </a:xfrm>
                    <a:prstGeom prst="rect">
                      <a:avLst/>
                    </a:prstGeom>
                  </pic:spPr>
                </pic:pic>
              </a:graphicData>
            </a:graphic>
            <wp14:sizeRelH relativeFrom="page">
              <wp14:pctWidth>0</wp14:pctWidth>
            </wp14:sizeRelH>
            <wp14:sizeRelV relativeFrom="page">
              <wp14:pctHeight>0</wp14:pctHeight>
            </wp14:sizeRelV>
          </wp:anchor>
        </w:drawing>
      </w:r>
    </w:p>
    <w:p w:rsidR="00721ECD" w:rsidRPr="00DF73E9" w:rsidRDefault="00721ECD" w:rsidP="00721ECD">
      <w:pPr>
        <w:spacing w:after="0" w:line="240" w:lineRule="auto"/>
        <w:rPr>
          <w:rFonts w:ascii="Times New Roman" w:hAnsi="Times New Roman"/>
          <w:b/>
          <w:bCs/>
          <w:color w:val="0F243E" w:themeColor="text2" w:themeShade="80"/>
          <w:kern w:val="0"/>
          <w:sz w:val="28"/>
          <w:szCs w:val="28"/>
          <w14:ligatures w14:val="none"/>
          <w14:cntxtAlts w14:val="0"/>
        </w:rPr>
      </w:pPr>
      <w:r w:rsidRPr="00DF73E9">
        <w:rPr>
          <w:rFonts w:ascii="Times New Roman" w:hAnsi="Times New Roman"/>
          <w:b/>
          <w:bCs/>
          <w:color w:val="0F243E" w:themeColor="text2" w:themeShade="80"/>
          <w:kern w:val="0"/>
          <w:sz w:val="28"/>
          <w:szCs w:val="28"/>
          <w14:ligatures w14:val="none"/>
          <w14:cntxtAlts w14:val="0"/>
        </w:rPr>
        <w:t>Confronting our Global Environmental Crisis – Grounds for Optimism</w:t>
      </w:r>
    </w:p>
    <w:p w:rsidR="00DF73E9" w:rsidRPr="00721ECD" w:rsidRDefault="00DF73E9" w:rsidP="00721ECD">
      <w:pPr>
        <w:spacing w:after="0" w:line="240" w:lineRule="auto"/>
        <w:rPr>
          <w:rFonts w:ascii="Times New Roman" w:hAnsi="Times New Roman"/>
          <w:color w:val="0F243E" w:themeColor="text2" w:themeShade="80"/>
          <w:kern w:val="0"/>
          <w:sz w:val="24"/>
          <w:szCs w:val="28"/>
          <w14:ligatures w14:val="none"/>
          <w14:cntxtAlts w14:val="0"/>
        </w:rPr>
      </w:pPr>
    </w:p>
    <w:p w:rsidR="00721ECD" w:rsidRPr="00DF73E9" w:rsidRDefault="00721ECD" w:rsidP="00721ECD">
      <w:pPr>
        <w:spacing w:after="0" w:line="240" w:lineRule="auto"/>
        <w:rPr>
          <w:rFonts w:ascii="Myriad Pro" w:hAnsi="Myriad Pro"/>
          <w:color w:val="0F243E" w:themeColor="text2" w:themeShade="80"/>
          <w:kern w:val="0"/>
          <w:sz w:val="28"/>
          <w:szCs w:val="28"/>
          <w14:ligatures w14:val="none"/>
          <w14:cntxtAlts w14:val="0"/>
        </w:rPr>
      </w:pPr>
      <w:r w:rsidRPr="00DF73E9">
        <w:rPr>
          <w:rFonts w:ascii="Myriad Pro" w:hAnsi="Myriad Pro"/>
          <w:b/>
          <w:i/>
          <w:color w:val="0F243E" w:themeColor="text2" w:themeShade="80"/>
          <w:kern w:val="0"/>
          <w:sz w:val="28"/>
          <w:szCs w:val="28"/>
          <w14:ligatures w14:val="none"/>
          <w14:cntxtAlts w14:val="0"/>
        </w:rPr>
        <w:t xml:space="preserve">John </w:t>
      </w:r>
      <w:proofErr w:type="spellStart"/>
      <w:r w:rsidRPr="00DF73E9">
        <w:rPr>
          <w:rFonts w:ascii="Myriad Pro" w:hAnsi="Myriad Pro"/>
          <w:b/>
          <w:i/>
          <w:color w:val="0F243E" w:themeColor="text2" w:themeShade="80"/>
          <w:kern w:val="0"/>
          <w:sz w:val="28"/>
          <w:szCs w:val="28"/>
          <w14:ligatures w14:val="none"/>
          <w14:cntxtAlts w14:val="0"/>
        </w:rPr>
        <w:t>Schalles</w:t>
      </w:r>
      <w:proofErr w:type="spellEnd"/>
      <w:r w:rsidRPr="00DF73E9">
        <w:rPr>
          <w:rFonts w:ascii="Myriad Pro" w:hAnsi="Myriad Pro"/>
          <w:color w:val="0F243E" w:themeColor="text2" w:themeShade="80"/>
          <w:kern w:val="0"/>
          <w:sz w:val="28"/>
          <w:szCs w:val="28"/>
          <w14:ligatures w14:val="none"/>
          <w14:cntxtAlts w14:val="0"/>
        </w:rPr>
        <w:t xml:space="preserve">, </w:t>
      </w:r>
      <w:r w:rsidRPr="00DF73E9">
        <w:rPr>
          <w:rFonts w:ascii="Myriad Pro" w:hAnsi="Myriad Pro"/>
          <w:color w:val="auto"/>
          <w:kern w:val="0"/>
          <w:sz w:val="28"/>
          <w:szCs w:val="28"/>
          <w14:ligatures w14:val="none"/>
          <w14:cntxtAlts w14:val="0"/>
        </w:rPr>
        <w:t>Professor of Biology, Creighton University</w:t>
      </w:r>
      <w:r w:rsidR="00DF73E9" w:rsidRPr="00DF73E9">
        <w:rPr>
          <w:rFonts w:ascii="Myriad Pro" w:hAnsi="Myriad Pro"/>
          <w:color w:val="auto"/>
          <w:kern w:val="0"/>
          <w:sz w:val="28"/>
          <w:szCs w:val="28"/>
          <w14:ligatures w14:val="none"/>
          <w14:cntxtAlts w14:val="0"/>
        </w:rPr>
        <w:t xml:space="preserve">, </w:t>
      </w:r>
      <w:proofErr w:type="gramStart"/>
      <w:r w:rsidR="00DF73E9" w:rsidRPr="00DF73E9">
        <w:rPr>
          <w:rFonts w:ascii="Myriad Pro" w:hAnsi="Myriad Pro"/>
          <w:color w:val="auto"/>
          <w:kern w:val="0"/>
          <w:sz w:val="28"/>
          <w:szCs w:val="28"/>
          <w14:ligatures w14:val="none"/>
          <w14:cntxtAlts w14:val="0"/>
        </w:rPr>
        <w:t>and  member</w:t>
      </w:r>
      <w:proofErr w:type="gramEnd"/>
      <w:r w:rsidR="00DF73E9" w:rsidRPr="00DF73E9">
        <w:rPr>
          <w:rFonts w:ascii="Myriad Pro" w:hAnsi="Myriad Pro"/>
          <w:color w:val="auto"/>
          <w:kern w:val="0"/>
          <w:sz w:val="28"/>
          <w:szCs w:val="28"/>
          <w14:ligatures w14:val="none"/>
          <w14:cntxtAlts w14:val="0"/>
        </w:rPr>
        <w:t xml:space="preserve"> of First Central</w:t>
      </w:r>
    </w:p>
    <w:p w:rsidR="00DF73E9" w:rsidRPr="00DF73E9" w:rsidRDefault="00DF73E9" w:rsidP="00721ECD">
      <w:pPr>
        <w:spacing w:after="0" w:line="240" w:lineRule="auto"/>
        <w:rPr>
          <w:rFonts w:ascii="Myriad Pro" w:hAnsi="Myriad Pro"/>
          <w:color w:val="0F243E" w:themeColor="text2" w:themeShade="80"/>
          <w:kern w:val="0"/>
          <w:sz w:val="24"/>
          <w:szCs w:val="24"/>
          <w14:ligatures w14:val="none"/>
          <w14:cntxtAlts w14:val="0"/>
        </w:rPr>
      </w:pPr>
    </w:p>
    <w:p w:rsidR="00721ECD" w:rsidRPr="00DF73E9" w:rsidRDefault="00721ECD" w:rsidP="00721ECD">
      <w:pPr>
        <w:spacing w:after="0" w:line="240" w:lineRule="auto"/>
        <w:rPr>
          <w:rFonts w:ascii="Myriad Pro" w:hAnsi="Myriad Pro"/>
          <w:color w:val="auto"/>
          <w:kern w:val="0"/>
          <w:sz w:val="24"/>
          <w:szCs w:val="24"/>
          <w14:ligatures w14:val="none"/>
          <w14:cntxtAlts w14:val="0"/>
        </w:rPr>
      </w:pPr>
      <w:r w:rsidRPr="00DF73E9">
        <w:rPr>
          <w:rFonts w:ascii="Myriad Pro" w:hAnsi="Myriad Pro"/>
          <w:color w:val="auto"/>
          <w:kern w:val="0"/>
          <w:sz w:val="24"/>
          <w:szCs w:val="24"/>
          <w14:ligatures w14:val="none"/>
          <w14:cntxtAlts w14:val="0"/>
        </w:rPr>
        <w:t>As a professor who teaches ecology and environmental science courses, John understands that confronting the evidence of human-caused damage to natural systems breeds pessimism about the fate of nature and humanity. This forum presents examples of current and possible paths forward to protect and restore the health of natural systems and human society and which provide grounds for optimism. </w:t>
      </w:r>
    </w:p>
    <w:p w:rsidR="00140097" w:rsidRDefault="00140097" w:rsidP="004B092A">
      <w:pPr>
        <w:spacing w:after="0" w:line="240" w:lineRule="auto"/>
        <w:rPr>
          <w:rFonts w:ascii="MetaPro-Bold" w:hAnsi="MetaPro-Bold"/>
          <w:b/>
          <w:bCs/>
          <w:color w:val="002060"/>
          <w:sz w:val="24"/>
          <w:szCs w:val="24"/>
          <w14:ligatures w14:val="none"/>
        </w:rPr>
      </w:pPr>
    </w:p>
    <w:p w:rsidR="00DF73E9" w:rsidRDefault="00DF73E9" w:rsidP="004B092A">
      <w:pPr>
        <w:spacing w:after="0" w:line="240" w:lineRule="auto"/>
        <w:rPr>
          <w:rFonts w:ascii="MetaPro-Bold" w:hAnsi="MetaPro-Bold"/>
          <w:b/>
          <w:bCs/>
          <w:color w:val="002060"/>
          <w:sz w:val="24"/>
          <w:szCs w:val="24"/>
          <w14:ligatures w14:val="none"/>
        </w:rPr>
      </w:pPr>
    </w:p>
    <w:p w:rsidR="00DF73E9" w:rsidRDefault="00DF73E9" w:rsidP="004B092A">
      <w:pPr>
        <w:spacing w:after="0" w:line="240" w:lineRule="auto"/>
        <w:rPr>
          <w:rFonts w:ascii="MetaPro-Bold" w:hAnsi="MetaPro-Bold"/>
          <w:b/>
          <w:bCs/>
          <w:color w:val="002060"/>
          <w:sz w:val="24"/>
          <w:szCs w:val="24"/>
          <w14:ligatures w14:val="none"/>
        </w:rPr>
      </w:pPr>
    </w:p>
    <w:p w:rsidR="00DF73E9" w:rsidRPr="00DF73E9" w:rsidRDefault="00DF73E9" w:rsidP="004B092A">
      <w:pPr>
        <w:spacing w:after="0" w:line="240" w:lineRule="auto"/>
        <w:rPr>
          <w:rFonts w:ascii="MetaPro-Bold" w:hAnsi="MetaPro-Bold"/>
          <w:b/>
          <w:bCs/>
          <w:color w:val="002060"/>
          <w:sz w:val="24"/>
          <w:szCs w:val="24"/>
          <w14:ligatures w14:val="none"/>
        </w:rPr>
      </w:pPr>
    </w:p>
    <w:p w:rsidR="003F1C19" w:rsidRPr="004B092A" w:rsidRDefault="003F1C19" w:rsidP="003F1C19">
      <w:pPr>
        <w:spacing w:after="0" w:line="240" w:lineRule="auto"/>
        <w:rPr>
          <w:rFonts w:ascii="Times New Roman" w:hAnsi="Times New Roman"/>
          <w:color w:val="auto"/>
          <w:kern w:val="0"/>
          <w:sz w:val="24"/>
          <w:szCs w:val="24"/>
          <w14:ligatures w14:val="none"/>
          <w14:cntxtAlts w14:val="0"/>
        </w:rPr>
      </w:pPr>
    </w:p>
    <w:p w:rsidR="003F1C19" w:rsidRDefault="003F1C19" w:rsidP="003F1C19">
      <w:pPr>
        <w:widowControl w:val="0"/>
        <w:spacing w:line="268" w:lineRule="auto"/>
        <w:rPr>
          <w:rFonts w:ascii="MetaPro-Bold" w:hAnsi="MetaPro-Bold"/>
          <w:b/>
          <w:bCs/>
          <w:color w:val="002060"/>
          <w:sz w:val="28"/>
          <w:szCs w:val="28"/>
          <w14:ligatures w14:val="none"/>
        </w:rPr>
      </w:pPr>
      <w:r>
        <w:rPr>
          <w:rFonts w:ascii="Times New Roman" w:hAnsi="Times New Roman"/>
          <w:noProof/>
          <w:color w:val="auto"/>
          <w:kern w:val="0"/>
          <w:sz w:val="24"/>
          <w:szCs w:val="24"/>
          <w14:ligatures w14:val="none"/>
          <w14:cntxtAlts w14:val="0"/>
        </w:rPr>
        <w:drawing>
          <wp:anchor distT="0" distB="0" distL="114300" distR="114300" simplePos="0" relativeHeight="251672576" behindDoc="1" locked="0" layoutInCell="1" allowOverlap="1" wp14:anchorId="618A4494" wp14:editId="1075D1F0">
            <wp:simplePos x="0" y="0"/>
            <wp:positionH relativeFrom="column">
              <wp:posOffset>4975225</wp:posOffset>
            </wp:positionH>
            <wp:positionV relativeFrom="paragraph">
              <wp:posOffset>-428625</wp:posOffset>
            </wp:positionV>
            <wp:extent cx="977900" cy="1466850"/>
            <wp:effectExtent l="0" t="0" r="0" b="0"/>
            <wp:wrapTight wrapText="bothSides">
              <wp:wrapPolygon edited="0">
                <wp:start x="0" y="0"/>
                <wp:lineTo x="0" y="21319"/>
                <wp:lineTo x="21039" y="21319"/>
                <wp:lineTo x="210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vernighters_poster.jpg"/>
                    <pic:cNvPicPr/>
                  </pic:nvPicPr>
                  <pic:blipFill>
                    <a:blip r:embed="rId11">
                      <a:extLst>
                        <a:ext uri="{28A0092B-C50C-407E-A947-70E740481C1C}">
                          <a14:useLocalDpi xmlns:a14="http://schemas.microsoft.com/office/drawing/2010/main" val="0"/>
                        </a:ext>
                      </a:extLst>
                    </a:blip>
                    <a:stretch>
                      <a:fillRect/>
                    </a:stretch>
                  </pic:blipFill>
                  <pic:spPr>
                    <a:xfrm>
                      <a:off x="0" y="0"/>
                      <a:ext cx="977900" cy="1466850"/>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bCs/>
          <w:color w:val="002060"/>
          <w:sz w:val="28"/>
          <w:szCs w:val="28"/>
          <w14:ligatures w14:val="none"/>
        </w:rPr>
        <w:t>February 14, 21, 28</w:t>
      </w:r>
    </w:p>
    <w:p w:rsidR="003F1C19" w:rsidRDefault="003F1C19" w:rsidP="003F1C19">
      <w:pPr>
        <w:spacing w:after="0" w:line="240" w:lineRule="auto"/>
        <w:rPr>
          <w:rFonts w:ascii="MetaPro-Bold" w:hAnsi="MetaPro-Bold"/>
          <w:b/>
          <w:bCs/>
          <w:color w:val="002060"/>
          <w:sz w:val="28"/>
          <w:szCs w:val="28"/>
          <w14:ligatures w14:val="none"/>
        </w:rPr>
      </w:pPr>
      <w:r>
        <w:rPr>
          <w:rFonts w:ascii="MetaPro-Bold" w:hAnsi="MetaPro-Bold"/>
          <w:b/>
          <w:bCs/>
          <w:color w:val="002060"/>
          <w:sz w:val="28"/>
          <w:szCs w:val="28"/>
          <w14:ligatures w14:val="none"/>
        </w:rPr>
        <w:t xml:space="preserve">The Overnighters  </w:t>
      </w:r>
    </w:p>
    <w:p w:rsidR="003F1C19" w:rsidRPr="004B092A" w:rsidRDefault="003F1C19" w:rsidP="003F1C19">
      <w:pPr>
        <w:widowControl w:val="0"/>
        <w:spacing w:line="264" w:lineRule="auto"/>
        <w:rPr>
          <w:rFonts w:ascii="Myriad Pro" w:hAnsi="Myriad Pro"/>
          <w:sz w:val="22"/>
          <w:szCs w:val="22"/>
          <w14:ligatures w14:val="none"/>
        </w:rPr>
      </w:pPr>
      <w:r w:rsidRPr="005A5F21">
        <w:rPr>
          <w:rFonts w:ascii="Myriad Pro" w:hAnsi="Myriad Pro"/>
          <w:b/>
          <w:bCs/>
          <w:i/>
          <w:iCs/>
          <w:color w:val="0F243E" w:themeColor="text2" w:themeShade="80"/>
          <w:sz w:val="28"/>
          <w:szCs w:val="28"/>
          <w14:ligatures w14:val="none"/>
        </w:rPr>
        <w:t xml:space="preserve">Fred </w:t>
      </w:r>
      <w:proofErr w:type="gramStart"/>
      <w:r w:rsidRPr="005A5F21">
        <w:rPr>
          <w:rFonts w:ascii="Myriad Pro" w:hAnsi="Myriad Pro"/>
          <w:b/>
          <w:bCs/>
          <w:i/>
          <w:iCs/>
          <w:color w:val="0F243E" w:themeColor="text2" w:themeShade="80"/>
          <w:sz w:val="28"/>
          <w:szCs w:val="28"/>
          <w14:ligatures w14:val="none"/>
        </w:rPr>
        <w:t xml:space="preserve">Nielsen </w:t>
      </w:r>
      <w:r w:rsidRPr="005A5F21">
        <w:rPr>
          <w:rFonts w:ascii="Myriad Pro" w:hAnsi="Myriad Pro"/>
          <w:i/>
          <w:iCs/>
          <w:color w:val="0F243E" w:themeColor="text2" w:themeShade="80"/>
          <w:sz w:val="28"/>
          <w:szCs w:val="28"/>
          <w14:ligatures w14:val="none"/>
        </w:rPr>
        <w:t>,</w:t>
      </w:r>
      <w:proofErr w:type="gramEnd"/>
      <w:r w:rsidRPr="005A5F21">
        <w:rPr>
          <w:rFonts w:ascii="Myriad Pro" w:hAnsi="Myriad Pro"/>
          <w:i/>
          <w:iCs/>
          <w:color w:val="0F243E" w:themeColor="text2" w:themeShade="80"/>
          <w:sz w:val="28"/>
          <w:szCs w:val="28"/>
          <w14:ligatures w14:val="none"/>
        </w:rPr>
        <w:t xml:space="preserve"> </w:t>
      </w:r>
      <w:r w:rsidRPr="005A5F21">
        <w:rPr>
          <w:rFonts w:ascii="Myriad Pro" w:hAnsi="Myriad Pro"/>
          <w:color w:val="0F243E" w:themeColor="text2" w:themeShade="80"/>
          <w:sz w:val="28"/>
          <w:szCs w:val="28"/>
          <w14:ligatures w14:val="none"/>
        </w:rPr>
        <w:t xml:space="preserve">Member of First Central and history instructor at UNO </w:t>
      </w:r>
      <w:r w:rsidRPr="004B092A">
        <w:rPr>
          <w:rFonts w:ascii="Myriad Pro" w:hAnsi="Myriad Pro"/>
          <w:color w:val="auto"/>
          <w:kern w:val="0"/>
          <w:sz w:val="24"/>
          <w:szCs w:val="24"/>
          <w14:ligatures w14:val="none"/>
          <w14:cntxtAlts w14:val="0"/>
        </w:rPr>
        <w:br/>
      </w:r>
      <w:r w:rsidRPr="004B092A">
        <w:rPr>
          <w:rFonts w:ascii="Myriad Pro" w:hAnsi="Myriad Pro"/>
          <w:color w:val="auto"/>
          <w:kern w:val="0"/>
          <w:sz w:val="24"/>
          <w:szCs w:val="24"/>
          <w14:ligatures w14:val="none"/>
          <w14:cntxtAlts w14:val="0"/>
        </w:rPr>
        <w:br/>
        <w:t>For these three Sundays, we will watch and discuss "The Overnighters," a 2014 documentary about those seeking jobs in the oil fields of North Dakota and the community that wrestles with how to respond to an influx of often desperate people it does not want.  Special attention is paid to the minister who insists, often over the wishes of his congregation, that these outsiders must be welcomed.  The film combines elements of The Grapes of Wrath and "A Time for Burning," a 1967 documentary on the conflicts within an Omaha church during the peak of the civil rights struggle.</w:t>
      </w:r>
    </w:p>
    <w:p w:rsidR="00800B90" w:rsidRDefault="00800B90" w:rsidP="00800B90">
      <w:pPr>
        <w:widowControl w:val="0"/>
        <w:rPr>
          <w:rFonts w:asciiTheme="minorHAnsi" w:hAnsiTheme="minorHAnsi"/>
          <w:color w:val="auto"/>
          <w:kern w:val="0"/>
          <w:sz w:val="24"/>
          <w:szCs w:val="24"/>
          <w14:ligatures w14:val="none"/>
          <w14:cntxtAlts w14:val="0"/>
        </w:rPr>
      </w:pPr>
    </w:p>
    <w:p w:rsidR="00EB56A7" w:rsidRDefault="00EB56A7" w:rsidP="00800B90">
      <w:pPr>
        <w:widowControl w:val="0"/>
        <w:rPr>
          <w:rFonts w:asciiTheme="minorHAnsi" w:hAnsiTheme="minorHAnsi"/>
          <w:color w:val="auto"/>
          <w:kern w:val="0"/>
          <w:sz w:val="24"/>
          <w:szCs w:val="24"/>
          <w14:ligatures w14:val="none"/>
          <w14:cntxtAlts w14:val="0"/>
        </w:rPr>
      </w:pPr>
    </w:p>
    <w:p w:rsidR="00EB56A7" w:rsidRDefault="00EB56A7" w:rsidP="00800B90">
      <w:pPr>
        <w:widowControl w:val="0"/>
        <w:rPr>
          <w:rFonts w:asciiTheme="minorHAnsi" w:hAnsiTheme="minorHAnsi"/>
          <w:color w:val="auto"/>
          <w:kern w:val="0"/>
          <w:sz w:val="24"/>
          <w:szCs w:val="24"/>
          <w14:ligatures w14:val="none"/>
          <w14:cntxtAlts w14:val="0"/>
        </w:rPr>
      </w:pPr>
    </w:p>
    <w:p w:rsidR="00EB56A7" w:rsidRDefault="00EB56A7" w:rsidP="00800B90">
      <w:pPr>
        <w:widowControl w:val="0"/>
        <w:rPr>
          <w:rFonts w:asciiTheme="minorHAnsi" w:hAnsiTheme="minorHAnsi"/>
          <w:color w:val="auto"/>
          <w:kern w:val="0"/>
          <w:sz w:val="24"/>
          <w:szCs w:val="24"/>
          <w14:ligatures w14:val="none"/>
          <w14:cntxtAlts w14:val="0"/>
        </w:rPr>
      </w:pPr>
    </w:p>
    <w:p w:rsidR="00EB56A7" w:rsidRDefault="00EB56A7" w:rsidP="00800B90">
      <w:pPr>
        <w:widowControl w:val="0"/>
        <w:rPr>
          <w:rFonts w:asciiTheme="minorHAnsi" w:hAnsiTheme="minorHAnsi"/>
          <w:color w:val="auto"/>
          <w:kern w:val="0"/>
          <w:sz w:val="24"/>
          <w:szCs w:val="24"/>
          <w14:ligatures w14:val="none"/>
          <w14:cntxtAlts w14:val="0"/>
        </w:rPr>
      </w:pPr>
    </w:p>
    <w:p w:rsidR="0062377C" w:rsidRPr="00800B90" w:rsidRDefault="0062377C" w:rsidP="00800B90">
      <w:pPr>
        <w:widowControl w:val="0"/>
        <w:rPr>
          <w:rFonts w:ascii="MetaPro-Bold" w:hAnsi="MetaPro-Bold"/>
          <w:b/>
          <w:bCs/>
          <w:color w:val="002060"/>
          <w:sz w:val="28"/>
          <w:szCs w:val="28"/>
          <w14:ligatures w14:val="none"/>
        </w:rPr>
      </w:pPr>
      <w:r w:rsidRPr="00800B90">
        <w:rPr>
          <w:rFonts w:ascii="MetaPro-Bold" w:hAnsi="MetaPro-Bold"/>
          <w:b/>
          <w:bCs/>
          <w:color w:val="002060"/>
          <w:sz w:val="28"/>
          <w:szCs w:val="28"/>
          <w14:ligatures w14:val="none"/>
        </w:rPr>
        <w:lastRenderedPageBreak/>
        <w:t>March 6, 13, 20</w:t>
      </w:r>
    </w:p>
    <w:p w:rsidR="0062377C" w:rsidRPr="0062377C" w:rsidRDefault="0062377C" w:rsidP="0062377C">
      <w:pPr>
        <w:widowControl w:val="0"/>
        <w:rPr>
          <w:rFonts w:ascii="MetaPro-Bold" w:hAnsi="MetaPro-Bold"/>
          <w:b/>
          <w:bCs/>
          <w:color w:val="002060"/>
          <w:sz w:val="28"/>
          <w:szCs w:val="28"/>
          <w14:ligatures w14:val="none"/>
        </w:rPr>
      </w:pPr>
      <w:r w:rsidRPr="0062377C">
        <w:rPr>
          <w:rFonts w:ascii="MetaPro-Bold" w:hAnsi="MetaPro-Bold"/>
          <w:b/>
          <w:bCs/>
          <w:color w:val="002060"/>
          <w:sz w:val="28"/>
          <w:szCs w:val="28"/>
          <w14:ligatures w14:val="none"/>
        </w:rPr>
        <w:t>First Light</w:t>
      </w:r>
    </w:p>
    <w:p w:rsidR="00800B90" w:rsidRDefault="0062377C" w:rsidP="00800B90">
      <w:pPr>
        <w:pStyle w:val="NoSpacing"/>
        <w:rPr>
          <w:rFonts w:ascii="MetaPro-Bold" w:hAnsi="MetaPro-Bold"/>
          <w:b/>
          <w:bCs/>
          <w:color w:val="002060"/>
          <w:sz w:val="28"/>
          <w:szCs w:val="28"/>
          <w14:ligatures w14:val="none"/>
        </w:rPr>
      </w:pPr>
      <w:r w:rsidRPr="0062377C">
        <w:rPr>
          <w:rFonts w:ascii="MetaPro-Bold" w:hAnsi="MetaPro-Bold"/>
          <w:b/>
          <w:bCs/>
          <w:i/>
          <w:iCs/>
          <w:color w:val="002060"/>
          <w:sz w:val="28"/>
          <w:szCs w:val="28"/>
          <w14:ligatures w14:val="none"/>
        </w:rPr>
        <w:t>Deb Kirwan</w:t>
      </w:r>
      <w:r w:rsidRPr="0062377C">
        <w:rPr>
          <w:rFonts w:ascii="MetaPro-Bold" w:hAnsi="MetaPro-Bold"/>
          <w:b/>
          <w:bCs/>
          <w:color w:val="002060"/>
          <w:sz w:val="28"/>
          <w:szCs w:val="28"/>
          <w14:ligatures w14:val="none"/>
        </w:rPr>
        <w:t>, member of First Central,</w:t>
      </w:r>
      <w:r w:rsidR="00800B90" w:rsidRPr="0062377C">
        <w:rPr>
          <w:rFonts w:ascii="MetaPro-Bold" w:hAnsi="MetaPro-Bold"/>
          <w:b/>
          <w:bCs/>
          <w:color w:val="002060"/>
          <w:sz w:val="28"/>
          <w:szCs w:val="28"/>
          <w14:ligatures w14:val="none"/>
        </w:rPr>
        <w:t xml:space="preserve"> will facilitate</w:t>
      </w:r>
    </w:p>
    <w:p w:rsidR="00800B90" w:rsidRDefault="00800B90" w:rsidP="00800B90">
      <w:pPr>
        <w:pStyle w:val="NoSpacing"/>
        <w:rPr>
          <w:rFonts w:ascii="MetaPro-Bold" w:hAnsi="MetaPro-Bold"/>
          <w:b/>
          <w:bCs/>
          <w:color w:val="002060"/>
          <w:sz w:val="28"/>
          <w:szCs w:val="28"/>
          <w14:ligatures w14:val="none"/>
        </w:rPr>
      </w:pPr>
    </w:p>
    <w:p w:rsidR="00800B90" w:rsidRPr="0062377C" w:rsidRDefault="00800B90" w:rsidP="00800B90">
      <w:pPr>
        <w:pStyle w:val="NoSpacing"/>
        <w:rPr>
          <w:rFonts w:ascii="Myriad Pro" w:hAnsi="Myriad Pro"/>
          <w:sz w:val="24"/>
          <w:szCs w:val="24"/>
        </w:rPr>
      </w:pPr>
      <w:r>
        <w:rPr>
          <w:rFonts w:ascii="Myriad Pro" w:hAnsi="Myriad Pro"/>
          <w:noProof/>
          <w:sz w:val="24"/>
          <w:szCs w:val="24"/>
          <w14:ligatures w14:val="none"/>
          <w14:cntxtAlts w14:val="0"/>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1276350" cy="1276350"/>
            <wp:effectExtent l="0" t="0" r="0" b="0"/>
            <wp:wrapTight wrapText="bothSides">
              <wp:wrapPolygon edited="0">
                <wp:start x="0" y="0"/>
                <wp:lineTo x="0" y="21278"/>
                <wp:lineTo x="21278" y="21278"/>
                <wp:lineTo x="2127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light.jpg"/>
                    <pic:cNvPicPr/>
                  </pic:nvPicPr>
                  <pic:blipFill>
                    <a:blip r:embed="rId12">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Pr="00800B90">
        <w:rPr>
          <w:rFonts w:ascii="Myriad Pro" w:hAnsi="Myriad Pro"/>
          <w:sz w:val="24"/>
          <w:szCs w:val="24"/>
        </w:rPr>
        <w:t xml:space="preserve"> </w:t>
      </w:r>
      <w:r w:rsidRPr="0062377C">
        <w:rPr>
          <w:rFonts w:ascii="Myriad Pro" w:hAnsi="Myriad Pro"/>
          <w:sz w:val="24"/>
          <w:szCs w:val="24"/>
        </w:rPr>
        <w:t xml:space="preserve">Why did Jesus happen when he happened? Why the tiny villages around the Lake? Why the confrontations in Jerusalem? Why then? Why there? Why were the titles of Caesar Augustus — Divine, Son of God, God from God, Lord, Redeemer, Liberator, and Savior of the World — taken from a Roman emperor on the Palatine hill and given to a Jewish peasant on the Palestine plain? What were the priorities of Jesus' proclamation of the Kingdom? </w:t>
      </w:r>
    </w:p>
    <w:p w:rsidR="00800B90" w:rsidRPr="0062377C" w:rsidRDefault="00800B90" w:rsidP="00800B90">
      <w:pPr>
        <w:pStyle w:val="NoSpacing"/>
        <w:rPr>
          <w:rFonts w:ascii="Myriad Pro" w:hAnsi="Myriad Pro"/>
          <w:sz w:val="24"/>
          <w:szCs w:val="24"/>
        </w:rPr>
      </w:pPr>
      <w:r w:rsidRPr="0062377C">
        <w:rPr>
          <w:rFonts w:ascii="Myriad Pro" w:hAnsi="Myriad Pro"/>
          <w:sz w:val="24"/>
          <w:szCs w:val="24"/>
        </w:rPr>
        <w:t xml:space="preserve">Join us as we explore these questions and others with John Dominic </w:t>
      </w:r>
      <w:proofErr w:type="spellStart"/>
      <w:r w:rsidRPr="0062377C">
        <w:rPr>
          <w:rFonts w:ascii="Myriad Pro" w:hAnsi="Myriad Pro"/>
          <w:sz w:val="24"/>
          <w:szCs w:val="24"/>
        </w:rPr>
        <w:t>Crossan</w:t>
      </w:r>
      <w:proofErr w:type="spellEnd"/>
      <w:r w:rsidRPr="0062377C">
        <w:rPr>
          <w:rFonts w:ascii="Myriad Pro" w:hAnsi="Myriad Pro"/>
          <w:sz w:val="24"/>
          <w:szCs w:val="24"/>
        </w:rPr>
        <w:t xml:space="preserve"> and Marcus Borg in a DVD-based study of the historical Jesus and the Kingdom of God, on location throughout the Galilee and Jerusalem. </w:t>
      </w:r>
    </w:p>
    <w:p w:rsidR="00BC5B65" w:rsidRDefault="00BC5B65" w:rsidP="00800B90">
      <w:pPr>
        <w:widowControl w:val="0"/>
        <w:rPr>
          <w:rFonts w:ascii="MetaPro-Bold" w:hAnsi="MetaPro-Bold"/>
          <w:b/>
          <w:bCs/>
          <w:color w:val="002060"/>
          <w:sz w:val="28"/>
          <w:szCs w:val="28"/>
          <w14:ligatures w14:val="none"/>
        </w:rPr>
      </w:pPr>
    </w:p>
    <w:p w:rsidR="00800B90" w:rsidRPr="00800B90" w:rsidRDefault="00800B90" w:rsidP="00800B90">
      <w:pPr>
        <w:widowControl w:val="0"/>
        <w:rPr>
          <w:rFonts w:ascii="MetaPro-Bold" w:hAnsi="MetaPro-Bold"/>
          <w:color w:val="244061" w:themeColor="accent1" w:themeShade="80"/>
          <w:sz w:val="28"/>
          <w:szCs w:val="28"/>
          <w14:ligatures w14:val="none"/>
        </w:rPr>
      </w:pPr>
      <w:r w:rsidRPr="00800B90">
        <w:rPr>
          <w:rFonts w:ascii="Times New Roman" w:hAnsi="Times New Roman"/>
          <w:noProof/>
          <w:color w:val="244061" w:themeColor="accent1" w:themeShade="80"/>
          <w:kern w:val="0"/>
          <w:sz w:val="24"/>
          <w:szCs w:val="24"/>
          <w14:ligatures w14:val="none"/>
          <w14:cntxtAlts w14:val="0"/>
        </w:rPr>
        <w:drawing>
          <wp:anchor distT="0" distB="0" distL="114300" distR="114300" simplePos="0" relativeHeight="251668480" behindDoc="1" locked="0" layoutInCell="1" allowOverlap="1" wp14:anchorId="7334BC6E" wp14:editId="492DC2EB">
            <wp:simplePos x="0" y="0"/>
            <wp:positionH relativeFrom="column">
              <wp:posOffset>3114675</wp:posOffset>
            </wp:positionH>
            <wp:positionV relativeFrom="paragraph">
              <wp:posOffset>381635</wp:posOffset>
            </wp:positionV>
            <wp:extent cx="2819400" cy="2819400"/>
            <wp:effectExtent l="0" t="0" r="0" b="0"/>
            <wp:wrapTight wrapText="bothSides">
              <wp:wrapPolygon edited="0">
                <wp:start x="0" y="0"/>
                <wp:lineTo x="0" y="21454"/>
                <wp:lineTo x="21454" y="21454"/>
                <wp:lineTo x="214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ruvian-man-leonardo-da-vinci.jpg"/>
                    <pic:cNvPicPr/>
                  </pic:nvPicPr>
                  <pic:blipFill>
                    <a:blip r:embed="rId13">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14:sizeRelH relativeFrom="page">
              <wp14:pctWidth>0</wp14:pctWidth>
            </wp14:sizeRelH>
            <wp14:sizeRelV relativeFrom="page">
              <wp14:pctHeight>0</wp14:pctHeight>
            </wp14:sizeRelV>
          </wp:anchor>
        </w:drawing>
      </w:r>
      <w:r w:rsidRPr="00800B90">
        <w:rPr>
          <w:rFonts w:ascii="MetaPro-Bold" w:hAnsi="MetaPro-Bold"/>
          <w:color w:val="244061" w:themeColor="accent1" w:themeShade="80"/>
          <w:sz w:val="28"/>
          <w:szCs w:val="28"/>
          <w14:ligatures w14:val="none"/>
        </w:rPr>
        <w:t>April 3, 10, 17, 24</w:t>
      </w:r>
    </w:p>
    <w:p w:rsidR="0062377C" w:rsidRPr="0062377C" w:rsidRDefault="0062377C" w:rsidP="0062377C">
      <w:pPr>
        <w:spacing w:before="100" w:beforeAutospacing="1" w:after="100" w:afterAutospacing="1"/>
        <w:rPr>
          <w:rFonts w:ascii="Times New Roman" w:hAnsi="Times New Roman"/>
          <w:color w:val="auto"/>
          <w:kern w:val="0"/>
          <w:sz w:val="24"/>
          <w:szCs w:val="24"/>
          <w14:ligatures w14:val="none"/>
          <w14:cntxtAlts w14:val="0"/>
        </w:rPr>
      </w:pPr>
      <w:r w:rsidRPr="0062377C">
        <w:rPr>
          <w:rFonts w:ascii="Arial" w:hAnsi="Arial" w:cs="Arial"/>
          <w:b/>
          <w:bCs/>
          <w:color w:val="244061"/>
          <w:kern w:val="0"/>
          <w:sz w:val="28"/>
          <w:szCs w:val="28"/>
          <w14:ligatures w14:val="none"/>
          <w14:cntxtAlts w14:val="0"/>
        </w:rPr>
        <w:t>Philosophical ideas: Understanding Ourselves</w:t>
      </w:r>
    </w:p>
    <w:p w:rsidR="0062377C" w:rsidRPr="0062377C" w:rsidRDefault="0062377C" w:rsidP="0062377C">
      <w:pPr>
        <w:spacing w:before="100" w:beforeAutospacing="1" w:after="100" w:afterAutospacing="1" w:line="276" w:lineRule="auto"/>
        <w:rPr>
          <w:rFonts w:ascii="Times New Roman" w:hAnsi="Times New Roman"/>
          <w:color w:val="auto"/>
          <w:kern w:val="0"/>
          <w:sz w:val="24"/>
          <w:szCs w:val="24"/>
          <w14:ligatures w14:val="none"/>
          <w14:cntxtAlts w14:val="0"/>
        </w:rPr>
      </w:pPr>
      <w:r w:rsidRPr="0062377C">
        <w:rPr>
          <w:rFonts w:ascii="Arial" w:hAnsi="Arial" w:cs="Arial"/>
          <w:b/>
          <w:bCs/>
          <w:i/>
          <w:iCs/>
          <w:color w:val="244061"/>
          <w:kern w:val="0"/>
          <w:sz w:val="28"/>
          <w:szCs w:val="28"/>
          <w14:ligatures w14:val="none"/>
          <w14:cntxtAlts w14:val="0"/>
        </w:rPr>
        <w:t>Scott Jones,</w:t>
      </w:r>
      <w:r w:rsidRPr="0062377C">
        <w:rPr>
          <w:rFonts w:ascii="Arial" w:hAnsi="Arial" w:cs="Arial"/>
          <w:b/>
          <w:bCs/>
          <w:color w:val="244061"/>
          <w:kern w:val="0"/>
          <w:sz w:val="28"/>
          <w:szCs w:val="28"/>
          <w14:ligatures w14:val="none"/>
          <w14:cntxtAlts w14:val="0"/>
        </w:rPr>
        <w:t xml:space="preserve"> Senior pastor at First Central and lecturer in the philosophy department at Creighton University</w:t>
      </w:r>
      <w:r w:rsidRPr="0062377C">
        <w:rPr>
          <w:rFonts w:ascii="Times New Roman" w:hAnsi="Times New Roman"/>
          <w:b/>
          <w:bCs/>
          <w:color w:val="222222"/>
          <w:kern w:val="0"/>
          <w:sz w:val="24"/>
          <w:szCs w:val="24"/>
          <w14:ligatures w14:val="none"/>
          <w14:cntxtAlts w14:val="0"/>
        </w:rPr>
        <w:t> </w:t>
      </w:r>
    </w:p>
    <w:p w:rsidR="0062377C" w:rsidRPr="0062377C" w:rsidRDefault="0062377C" w:rsidP="0062377C">
      <w:pPr>
        <w:shd w:val="clear" w:color="auto" w:fill="FFFFFF"/>
        <w:spacing w:before="100" w:beforeAutospacing="1" w:after="200" w:line="276" w:lineRule="auto"/>
        <w:rPr>
          <w:rFonts w:ascii="Times New Roman" w:hAnsi="Times New Roman"/>
          <w:color w:val="auto"/>
          <w:kern w:val="0"/>
          <w:sz w:val="24"/>
          <w:szCs w:val="24"/>
          <w14:ligatures w14:val="none"/>
          <w14:cntxtAlts w14:val="0"/>
        </w:rPr>
      </w:pPr>
      <w:proofErr w:type="gramStart"/>
      <w:r w:rsidRPr="0062377C">
        <w:rPr>
          <w:rFonts w:ascii="Arial" w:hAnsi="Arial" w:cs="Arial"/>
          <w:color w:val="auto"/>
          <w:kern w:val="0"/>
          <w:sz w:val="24"/>
          <w:szCs w:val="24"/>
          <w14:ligatures w14:val="none"/>
          <w14:cntxtAlts w14:val="0"/>
        </w:rPr>
        <w:t>Identity, the self, mind-body relationships.</w:t>
      </w:r>
      <w:proofErr w:type="gramEnd"/>
      <w:r w:rsidRPr="0062377C">
        <w:rPr>
          <w:rFonts w:ascii="Arial" w:hAnsi="Arial" w:cs="Arial"/>
          <w:color w:val="auto"/>
          <w:kern w:val="0"/>
          <w:sz w:val="24"/>
          <w:szCs w:val="24"/>
          <w14:ligatures w14:val="none"/>
          <w14:cntxtAlts w14:val="0"/>
        </w:rPr>
        <w:t>  Who are we? What are we? Scott returns for a final four week series engaging provocative philosophical questions.</w:t>
      </w:r>
    </w:p>
    <w:p w:rsidR="0062377C" w:rsidRPr="0062377C" w:rsidRDefault="0062377C" w:rsidP="00800B90">
      <w:pPr>
        <w:spacing w:after="200" w:line="276" w:lineRule="auto"/>
        <w:rPr>
          <w:rFonts w:ascii="Times New Roman" w:hAnsi="Times New Roman"/>
          <w:color w:val="auto"/>
          <w:kern w:val="0"/>
          <w:sz w:val="24"/>
          <w:szCs w:val="24"/>
          <w14:ligatures w14:val="none"/>
          <w14:cntxtAlts w14:val="0"/>
        </w:rPr>
      </w:pPr>
      <w:r w:rsidRPr="0062377C">
        <w:rPr>
          <w:rFonts w:ascii="Times New Roman" w:hAnsi="Times New Roman"/>
          <w:noProof/>
          <w:color w:val="auto"/>
          <w:kern w:val="0"/>
          <w:sz w:val="24"/>
          <w:szCs w:val="24"/>
          <w14:ligatures w14:val="none"/>
          <w14:cntxtAlts w14:val="0"/>
        </w:rPr>
        <w:drawing>
          <wp:inline distT="0" distB="0" distL="0" distR="0" wp14:anchorId="68445FCA" wp14:editId="221BB88D">
            <wp:extent cx="8890" cy="8890"/>
            <wp:effectExtent l="0" t="0" r="0" b="0"/>
            <wp:docPr id="13"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2377C" w:rsidRPr="0062377C" w:rsidRDefault="0062377C" w:rsidP="0062377C">
      <w:pPr>
        <w:spacing w:after="200" w:line="276" w:lineRule="auto"/>
        <w:rPr>
          <w:rFonts w:ascii="Myriad Pro" w:hAnsi="Myriad Pro"/>
          <w:color w:val="auto"/>
          <w:kern w:val="0"/>
          <w:sz w:val="24"/>
          <w:szCs w:val="24"/>
          <w14:ligatures w14:val="none"/>
          <w14:cntxtAlts w14:val="0"/>
        </w:rPr>
      </w:pPr>
      <w:r w:rsidRPr="0062377C">
        <w:rPr>
          <w:rFonts w:ascii="Myriad Pro" w:hAnsi="Myriad Pro"/>
          <w:noProof/>
          <w:color w:val="auto"/>
          <w:kern w:val="0"/>
          <w:sz w:val="24"/>
          <w:szCs w:val="24"/>
          <w14:ligatures w14:val="none"/>
          <w14:cntxtAlts w14:val="0"/>
        </w:rPr>
        <w:drawing>
          <wp:inline distT="0" distB="0" distL="0" distR="0" wp14:anchorId="76A21971" wp14:editId="43B70261">
            <wp:extent cx="8890" cy="8890"/>
            <wp:effectExtent l="0" t="0" r="0" b="0"/>
            <wp:docPr id="11" name="Picture 1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62377C" w:rsidRDefault="0062377C" w:rsidP="0062377C">
      <w:pPr>
        <w:widowControl w:val="0"/>
        <w:rPr>
          <w14:ligatures w14:val="none"/>
        </w:rPr>
      </w:pPr>
      <w:bookmarkStart w:id="0" w:name="_GoBack"/>
      <w:bookmarkEnd w:id="0"/>
    </w:p>
    <w:sectPr w:rsidR="0062377C" w:rsidSect="00800B9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etaPro-Bold">
    <w:altName w:val="Times New Roman"/>
    <w:panose1 w:val="00000000000000000000"/>
    <w:charset w:val="00"/>
    <w:family w:val="swiss"/>
    <w:notTrueType/>
    <w:pitch w:val="variable"/>
    <w:sig w:usb0="A00002FF" w:usb1="4000207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https://ssl.gstatic.com/ui/v1/icons/mail/images/cleardot.gif" style="width:.75pt;height:.75pt;visibility:visible;mso-wrap-style:square" o:bullet="t">
        <v:imagedata r:id="rId1" o:title="cleardot"/>
      </v:shape>
    </w:pict>
  </w:numPicBullet>
  <w:abstractNum w:abstractNumId="0">
    <w:nsid w:val="13D92496"/>
    <w:multiLevelType w:val="multilevel"/>
    <w:tmpl w:val="6C28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E23F9"/>
    <w:multiLevelType w:val="hybridMultilevel"/>
    <w:tmpl w:val="7398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03258"/>
    <w:multiLevelType w:val="hybridMultilevel"/>
    <w:tmpl w:val="4610351E"/>
    <w:lvl w:ilvl="0" w:tplc="440624F0">
      <w:start w:val="1"/>
      <w:numFmt w:val="bullet"/>
      <w:lvlText w:val=""/>
      <w:lvlPicBulletId w:val="0"/>
      <w:lvlJc w:val="left"/>
      <w:pPr>
        <w:tabs>
          <w:tab w:val="num" w:pos="720"/>
        </w:tabs>
        <w:ind w:left="720" w:hanging="360"/>
      </w:pPr>
      <w:rPr>
        <w:rFonts w:ascii="Symbol" w:hAnsi="Symbol" w:hint="default"/>
      </w:rPr>
    </w:lvl>
    <w:lvl w:ilvl="1" w:tplc="800E20F0" w:tentative="1">
      <w:start w:val="1"/>
      <w:numFmt w:val="bullet"/>
      <w:lvlText w:val=""/>
      <w:lvlJc w:val="left"/>
      <w:pPr>
        <w:tabs>
          <w:tab w:val="num" w:pos="1440"/>
        </w:tabs>
        <w:ind w:left="1440" w:hanging="360"/>
      </w:pPr>
      <w:rPr>
        <w:rFonts w:ascii="Symbol" w:hAnsi="Symbol" w:hint="default"/>
      </w:rPr>
    </w:lvl>
    <w:lvl w:ilvl="2" w:tplc="F3D4AFE2" w:tentative="1">
      <w:start w:val="1"/>
      <w:numFmt w:val="bullet"/>
      <w:lvlText w:val=""/>
      <w:lvlJc w:val="left"/>
      <w:pPr>
        <w:tabs>
          <w:tab w:val="num" w:pos="2160"/>
        </w:tabs>
        <w:ind w:left="2160" w:hanging="360"/>
      </w:pPr>
      <w:rPr>
        <w:rFonts w:ascii="Symbol" w:hAnsi="Symbol" w:hint="default"/>
      </w:rPr>
    </w:lvl>
    <w:lvl w:ilvl="3" w:tplc="EED4BF2E" w:tentative="1">
      <w:start w:val="1"/>
      <w:numFmt w:val="bullet"/>
      <w:lvlText w:val=""/>
      <w:lvlJc w:val="left"/>
      <w:pPr>
        <w:tabs>
          <w:tab w:val="num" w:pos="2880"/>
        </w:tabs>
        <w:ind w:left="2880" w:hanging="360"/>
      </w:pPr>
      <w:rPr>
        <w:rFonts w:ascii="Symbol" w:hAnsi="Symbol" w:hint="default"/>
      </w:rPr>
    </w:lvl>
    <w:lvl w:ilvl="4" w:tplc="FED03C8A" w:tentative="1">
      <w:start w:val="1"/>
      <w:numFmt w:val="bullet"/>
      <w:lvlText w:val=""/>
      <w:lvlJc w:val="left"/>
      <w:pPr>
        <w:tabs>
          <w:tab w:val="num" w:pos="3600"/>
        </w:tabs>
        <w:ind w:left="3600" w:hanging="360"/>
      </w:pPr>
      <w:rPr>
        <w:rFonts w:ascii="Symbol" w:hAnsi="Symbol" w:hint="default"/>
      </w:rPr>
    </w:lvl>
    <w:lvl w:ilvl="5" w:tplc="06DC6D20" w:tentative="1">
      <w:start w:val="1"/>
      <w:numFmt w:val="bullet"/>
      <w:lvlText w:val=""/>
      <w:lvlJc w:val="left"/>
      <w:pPr>
        <w:tabs>
          <w:tab w:val="num" w:pos="4320"/>
        </w:tabs>
        <w:ind w:left="4320" w:hanging="360"/>
      </w:pPr>
      <w:rPr>
        <w:rFonts w:ascii="Symbol" w:hAnsi="Symbol" w:hint="default"/>
      </w:rPr>
    </w:lvl>
    <w:lvl w:ilvl="6" w:tplc="0584FF84" w:tentative="1">
      <w:start w:val="1"/>
      <w:numFmt w:val="bullet"/>
      <w:lvlText w:val=""/>
      <w:lvlJc w:val="left"/>
      <w:pPr>
        <w:tabs>
          <w:tab w:val="num" w:pos="5040"/>
        </w:tabs>
        <w:ind w:left="5040" w:hanging="360"/>
      </w:pPr>
      <w:rPr>
        <w:rFonts w:ascii="Symbol" w:hAnsi="Symbol" w:hint="default"/>
      </w:rPr>
    </w:lvl>
    <w:lvl w:ilvl="7" w:tplc="1F126954" w:tentative="1">
      <w:start w:val="1"/>
      <w:numFmt w:val="bullet"/>
      <w:lvlText w:val=""/>
      <w:lvlJc w:val="left"/>
      <w:pPr>
        <w:tabs>
          <w:tab w:val="num" w:pos="5760"/>
        </w:tabs>
        <w:ind w:left="5760" w:hanging="360"/>
      </w:pPr>
      <w:rPr>
        <w:rFonts w:ascii="Symbol" w:hAnsi="Symbol" w:hint="default"/>
      </w:rPr>
    </w:lvl>
    <w:lvl w:ilvl="8" w:tplc="18C8353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64"/>
    <w:rsid w:val="00140097"/>
    <w:rsid w:val="002134CE"/>
    <w:rsid w:val="0034623C"/>
    <w:rsid w:val="00386B64"/>
    <w:rsid w:val="003F1C19"/>
    <w:rsid w:val="00421F15"/>
    <w:rsid w:val="00445054"/>
    <w:rsid w:val="00465AB3"/>
    <w:rsid w:val="00480432"/>
    <w:rsid w:val="004B092A"/>
    <w:rsid w:val="00556548"/>
    <w:rsid w:val="005A5F21"/>
    <w:rsid w:val="005E6D9E"/>
    <w:rsid w:val="0062377C"/>
    <w:rsid w:val="006E6A72"/>
    <w:rsid w:val="00721ECD"/>
    <w:rsid w:val="00740CFB"/>
    <w:rsid w:val="00800B90"/>
    <w:rsid w:val="00BB3C7B"/>
    <w:rsid w:val="00BC1F8E"/>
    <w:rsid w:val="00BC5B65"/>
    <w:rsid w:val="00D979BA"/>
    <w:rsid w:val="00DF73E9"/>
    <w:rsid w:val="00EB56A7"/>
    <w:rsid w:val="00F6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6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64"/>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62377C"/>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800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6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64"/>
    <w:rPr>
      <w:rFonts w:ascii="Tahoma" w:eastAsia="Times New Roman" w:hAnsi="Tahoma" w:cs="Tahoma"/>
      <w:color w:val="000000"/>
      <w:kern w:val="28"/>
      <w:sz w:val="16"/>
      <w:szCs w:val="16"/>
      <w14:ligatures w14:val="standard"/>
      <w14:cntxtAlts/>
    </w:rPr>
  </w:style>
  <w:style w:type="paragraph" w:styleId="NoSpacing">
    <w:name w:val="No Spacing"/>
    <w:uiPriority w:val="1"/>
    <w:qFormat/>
    <w:rsid w:val="0062377C"/>
    <w:pPr>
      <w:spacing w:after="0" w:line="240" w:lineRule="auto"/>
    </w:pPr>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80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7941">
      <w:bodyDiv w:val="1"/>
      <w:marLeft w:val="0"/>
      <w:marRight w:val="0"/>
      <w:marTop w:val="0"/>
      <w:marBottom w:val="0"/>
      <w:divBdr>
        <w:top w:val="none" w:sz="0" w:space="0" w:color="auto"/>
        <w:left w:val="none" w:sz="0" w:space="0" w:color="auto"/>
        <w:bottom w:val="none" w:sz="0" w:space="0" w:color="auto"/>
        <w:right w:val="none" w:sz="0" w:space="0" w:color="auto"/>
      </w:divBdr>
      <w:divsChild>
        <w:div w:id="967585517">
          <w:marLeft w:val="0"/>
          <w:marRight w:val="0"/>
          <w:marTop w:val="0"/>
          <w:marBottom w:val="0"/>
          <w:divBdr>
            <w:top w:val="none" w:sz="0" w:space="0" w:color="auto"/>
            <w:left w:val="none" w:sz="0" w:space="0" w:color="auto"/>
            <w:bottom w:val="none" w:sz="0" w:space="0" w:color="auto"/>
            <w:right w:val="none" w:sz="0" w:space="0" w:color="auto"/>
          </w:divBdr>
        </w:div>
        <w:div w:id="1212232605">
          <w:marLeft w:val="0"/>
          <w:marRight w:val="0"/>
          <w:marTop w:val="0"/>
          <w:marBottom w:val="0"/>
          <w:divBdr>
            <w:top w:val="none" w:sz="0" w:space="0" w:color="auto"/>
            <w:left w:val="none" w:sz="0" w:space="0" w:color="auto"/>
            <w:bottom w:val="none" w:sz="0" w:space="0" w:color="auto"/>
            <w:right w:val="none" w:sz="0" w:space="0" w:color="auto"/>
          </w:divBdr>
        </w:div>
        <w:div w:id="500200590">
          <w:marLeft w:val="0"/>
          <w:marRight w:val="0"/>
          <w:marTop w:val="0"/>
          <w:marBottom w:val="0"/>
          <w:divBdr>
            <w:top w:val="none" w:sz="0" w:space="0" w:color="auto"/>
            <w:left w:val="none" w:sz="0" w:space="0" w:color="auto"/>
            <w:bottom w:val="none" w:sz="0" w:space="0" w:color="auto"/>
            <w:right w:val="none" w:sz="0" w:space="0" w:color="auto"/>
          </w:divBdr>
        </w:div>
      </w:divsChild>
    </w:div>
    <w:div w:id="855315015">
      <w:bodyDiv w:val="1"/>
      <w:marLeft w:val="0"/>
      <w:marRight w:val="0"/>
      <w:marTop w:val="0"/>
      <w:marBottom w:val="0"/>
      <w:divBdr>
        <w:top w:val="none" w:sz="0" w:space="0" w:color="auto"/>
        <w:left w:val="none" w:sz="0" w:space="0" w:color="auto"/>
        <w:bottom w:val="none" w:sz="0" w:space="0" w:color="auto"/>
        <w:right w:val="none" w:sz="0" w:space="0" w:color="auto"/>
      </w:divBdr>
    </w:div>
    <w:div w:id="1215698225">
      <w:bodyDiv w:val="1"/>
      <w:marLeft w:val="0"/>
      <w:marRight w:val="0"/>
      <w:marTop w:val="0"/>
      <w:marBottom w:val="0"/>
      <w:divBdr>
        <w:top w:val="none" w:sz="0" w:space="0" w:color="auto"/>
        <w:left w:val="none" w:sz="0" w:space="0" w:color="auto"/>
        <w:bottom w:val="none" w:sz="0" w:space="0" w:color="auto"/>
        <w:right w:val="none" w:sz="0" w:space="0" w:color="auto"/>
      </w:divBdr>
    </w:div>
    <w:div w:id="1424301609">
      <w:bodyDiv w:val="1"/>
      <w:marLeft w:val="0"/>
      <w:marRight w:val="0"/>
      <w:marTop w:val="0"/>
      <w:marBottom w:val="0"/>
      <w:divBdr>
        <w:top w:val="none" w:sz="0" w:space="0" w:color="auto"/>
        <w:left w:val="none" w:sz="0" w:space="0" w:color="auto"/>
        <w:bottom w:val="none" w:sz="0" w:space="0" w:color="auto"/>
        <w:right w:val="none" w:sz="0" w:space="0" w:color="auto"/>
      </w:divBdr>
    </w:div>
    <w:div w:id="1502163391">
      <w:bodyDiv w:val="1"/>
      <w:marLeft w:val="0"/>
      <w:marRight w:val="0"/>
      <w:marTop w:val="0"/>
      <w:marBottom w:val="0"/>
      <w:divBdr>
        <w:top w:val="none" w:sz="0" w:space="0" w:color="auto"/>
        <w:left w:val="none" w:sz="0" w:space="0" w:color="auto"/>
        <w:bottom w:val="none" w:sz="0" w:space="0" w:color="auto"/>
        <w:right w:val="none" w:sz="0" w:space="0" w:color="auto"/>
      </w:divBdr>
    </w:div>
    <w:div w:id="1761872772">
      <w:bodyDiv w:val="1"/>
      <w:marLeft w:val="0"/>
      <w:marRight w:val="0"/>
      <w:marTop w:val="0"/>
      <w:marBottom w:val="0"/>
      <w:divBdr>
        <w:top w:val="none" w:sz="0" w:space="0" w:color="auto"/>
        <w:left w:val="none" w:sz="0" w:space="0" w:color="auto"/>
        <w:bottom w:val="none" w:sz="0" w:space="0" w:color="auto"/>
        <w:right w:val="none" w:sz="0" w:space="0" w:color="auto"/>
      </w:divBdr>
      <w:divsChild>
        <w:div w:id="489559531">
          <w:marLeft w:val="0"/>
          <w:marRight w:val="0"/>
          <w:marTop w:val="0"/>
          <w:marBottom w:val="0"/>
          <w:divBdr>
            <w:top w:val="none" w:sz="0" w:space="0" w:color="auto"/>
            <w:left w:val="none" w:sz="0" w:space="0" w:color="auto"/>
            <w:bottom w:val="none" w:sz="0" w:space="0" w:color="auto"/>
            <w:right w:val="none" w:sz="0" w:space="0" w:color="auto"/>
          </w:divBdr>
          <w:divsChild>
            <w:div w:id="10818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microsoft.com/office/2007/relationships/stylesWithEffects" Target="stylesWithEffect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Wearin</dc:creator>
  <cp:lastModifiedBy>Elizabeth Wearin</cp:lastModifiedBy>
  <cp:revision>2</cp:revision>
  <dcterms:created xsi:type="dcterms:W3CDTF">2016-01-19T19:19:00Z</dcterms:created>
  <dcterms:modified xsi:type="dcterms:W3CDTF">2016-01-19T19:19:00Z</dcterms:modified>
</cp:coreProperties>
</file>